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41D9C" w14:textId="71C03B4D" w:rsidR="00B35B2E" w:rsidRPr="00E0435E" w:rsidRDefault="00B35B2E" w:rsidP="00B35B2E">
      <w:pPr>
        <w:shd w:val="solid" w:color="auto" w:fill="auto"/>
        <w:rPr>
          <w:rFonts w:ascii="Times New Roman" w:hAnsi="Times New Roman"/>
          <w:sz w:val="28"/>
          <w:szCs w:val="28"/>
        </w:rPr>
      </w:pPr>
      <w:r w:rsidRPr="00E0435E">
        <w:rPr>
          <w:rFonts w:ascii="Times New Roman" w:hAnsi="Times New Roman"/>
          <w:sz w:val="28"/>
          <w:szCs w:val="28"/>
        </w:rPr>
        <w:t xml:space="preserve">OVERTIME ATHLETICS </w:t>
      </w:r>
      <w:r w:rsidR="007779EE">
        <w:rPr>
          <w:rFonts w:ascii="Times New Roman" w:hAnsi="Times New Roman"/>
          <w:sz w:val="28"/>
          <w:szCs w:val="28"/>
        </w:rPr>
        <w:t xml:space="preserve">– </w:t>
      </w:r>
      <w:r w:rsidR="006747CC">
        <w:rPr>
          <w:rFonts w:ascii="Times New Roman" w:hAnsi="Times New Roman"/>
          <w:sz w:val="28"/>
          <w:szCs w:val="28"/>
        </w:rPr>
        <w:t>“Set Ups”</w:t>
      </w:r>
    </w:p>
    <w:p w14:paraId="1BA0DD37" w14:textId="77777777" w:rsidR="00B35B2E" w:rsidRPr="00E0435E" w:rsidRDefault="00B35B2E" w:rsidP="00B35B2E">
      <w:pPr>
        <w:rPr>
          <w:rFonts w:ascii="Times New Roman" w:hAnsi="Times New Roman"/>
          <w:sz w:val="28"/>
          <w:szCs w:val="28"/>
        </w:rPr>
      </w:pPr>
    </w:p>
    <w:p w14:paraId="0553495F" w14:textId="52BCF4F4" w:rsidR="00B35B2E" w:rsidRPr="00E0435E" w:rsidRDefault="00B35B2E">
      <w:pPr>
        <w:rPr>
          <w:rFonts w:ascii="Times New Roman" w:hAnsi="Times New Roman"/>
          <w:b/>
          <w:sz w:val="28"/>
          <w:szCs w:val="28"/>
        </w:rPr>
      </w:pPr>
      <w:r w:rsidRPr="00E0435E">
        <w:rPr>
          <w:rFonts w:ascii="Times New Roman" w:hAnsi="Times New Roman"/>
          <w:b/>
          <w:sz w:val="28"/>
          <w:szCs w:val="28"/>
        </w:rPr>
        <w:t xml:space="preserve">Directions:  </w:t>
      </w:r>
      <w:r w:rsidR="006747CC">
        <w:rPr>
          <w:rFonts w:ascii="Times New Roman" w:hAnsi="Times New Roman"/>
          <w:b/>
          <w:sz w:val="28"/>
          <w:szCs w:val="28"/>
        </w:rPr>
        <w:t xml:space="preserve">It is very important to begin to set up the necessary business and administrative components </w:t>
      </w:r>
      <w:r w:rsidR="00793786">
        <w:rPr>
          <w:rFonts w:ascii="Times New Roman" w:hAnsi="Times New Roman"/>
          <w:b/>
          <w:sz w:val="28"/>
          <w:szCs w:val="28"/>
        </w:rPr>
        <w:t xml:space="preserve">for </w:t>
      </w:r>
      <w:r w:rsidR="006747CC">
        <w:rPr>
          <w:rFonts w:ascii="Times New Roman" w:hAnsi="Times New Roman"/>
          <w:b/>
          <w:sz w:val="28"/>
          <w:szCs w:val="28"/>
        </w:rPr>
        <w:t>operating the Overtime Athletics Franchise System.  Please review the below and move forward with any actions required to achieve the desired outcome of having these in place</w:t>
      </w:r>
    </w:p>
    <w:p w14:paraId="62B1F6F1" w14:textId="605B7070" w:rsidR="00E0435E" w:rsidRPr="00E0435E" w:rsidRDefault="00E0435E">
      <w:pPr>
        <w:pBdr>
          <w:bottom w:val="single" w:sz="6" w:space="1" w:color="auto"/>
        </w:pBdr>
        <w:rPr>
          <w:rFonts w:ascii="Times New Roman" w:hAnsi="Times New Roman"/>
          <w:sz w:val="28"/>
          <w:szCs w:val="28"/>
        </w:rPr>
      </w:pPr>
    </w:p>
    <w:p w14:paraId="6D5E74A3" w14:textId="4D9F58C0" w:rsidR="007779EE" w:rsidRDefault="007779EE" w:rsidP="00753BF4">
      <w:pPr>
        <w:rPr>
          <w:rFonts w:ascii="Times New Roman" w:hAnsi="Times New Roman"/>
          <w:sz w:val="28"/>
          <w:szCs w:val="28"/>
        </w:rPr>
      </w:pPr>
    </w:p>
    <w:p w14:paraId="2284A289" w14:textId="68FFBDC4" w:rsidR="00793786" w:rsidRDefault="00793786" w:rsidP="00753BF4">
      <w:pPr>
        <w:rPr>
          <w:rFonts w:ascii="Times New Roman" w:hAnsi="Times New Roman"/>
          <w:color w:val="FF0000"/>
          <w:sz w:val="28"/>
          <w:szCs w:val="28"/>
        </w:rPr>
      </w:pPr>
      <w:r>
        <w:rPr>
          <w:rFonts w:ascii="Times New Roman" w:hAnsi="Times New Roman"/>
          <w:color w:val="FF0000"/>
          <w:sz w:val="28"/>
          <w:szCs w:val="28"/>
        </w:rPr>
        <w:t>Office (and Mobile System)</w:t>
      </w:r>
    </w:p>
    <w:p w14:paraId="362004E2" w14:textId="05683589" w:rsidR="00793786" w:rsidRDefault="00793786" w:rsidP="00753BF4">
      <w:pPr>
        <w:rPr>
          <w:rFonts w:ascii="Times New Roman" w:hAnsi="Times New Roman"/>
          <w:color w:val="FF0000"/>
          <w:sz w:val="28"/>
          <w:szCs w:val="28"/>
        </w:rPr>
      </w:pPr>
    </w:p>
    <w:p w14:paraId="4B6279DA" w14:textId="0F965C0E" w:rsidR="007871BA" w:rsidRDefault="007871BA" w:rsidP="008C087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Where is your office/</w:t>
      </w:r>
      <w:r w:rsidR="00A274BC">
        <w:rPr>
          <w:rFonts w:ascii="Times New Roman" w:hAnsi="Times New Roman"/>
          <w:sz w:val="28"/>
          <w:szCs w:val="28"/>
        </w:rPr>
        <w:t>desk?</w:t>
      </w:r>
    </w:p>
    <w:p w14:paraId="5D563995" w14:textId="25E2211A" w:rsidR="00A274BC" w:rsidRPr="002B42FE" w:rsidRDefault="00A05470" w:rsidP="008C087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i/>
          <w:sz w:val="28"/>
          <w:szCs w:val="28"/>
        </w:rPr>
      </w:pPr>
      <w:r w:rsidRPr="002B42FE">
        <w:rPr>
          <w:rFonts w:ascii="Times New Roman" w:hAnsi="Times New Roman"/>
          <w:i/>
          <w:sz w:val="28"/>
          <w:szCs w:val="28"/>
        </w:rPr>
        <w:t xml:space="preserve">Answer: </w:t>
      </w:r>
    </w:p>
    <w:p w14:paraId="655AAFB1" w14:textId="52EE2283" w:rsidR="007871BA" w:rsidRDefault="008C0874" w:rsidP="008C087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 xml:space="preserve">Have you identified </w:t>
      </w:r>
      <w:r w:rsidR="0000755F">
        <w:rPr>
          <w:rFonts w:ascii="Times New Roman" w:hAnsi="Times New Roman"/>
          <w:sz w:val="28"/>
          <w:szCs w:val="28"/>
        </w:rPr>
        <w:t>m</w:t>
      </w:r>
      <w:r>
        <w:rPr>
          <w:rFonts w:ascii="Times New Roman" w:hAnsi="Times New Roman"/>
          <w:sz w:val="28"/>
          <w:szCs w:val="28"/>
        </w:rPr>
        <w:t xml:space="preserve">eeting </w:t>
      </w:r>
      <w:r w:rsidR="0000755F">
        <w:rPr>
          <w:rFonts w:ascii="Times New Roman" w:hAnsi="Times New Roman"/>
          <w:sz w:val="28"/>
          <w:szCs w:val="28"/>
        </w:rPr>
        <w:t>l</w:t>
      </w:r>
      <w:r>
        <w:rPr>
          <w:rFonts w:ascii="Times New Roman" w:hAnsi="Times New Roman"/>
          <w:sz w:val="28"/>
          <w:szCs w:val="28"/>
        </w:rPr>
        <w:t>ocations in your Staff Recruitment Spreadsheet?</w:t>
      </w:r>
    </w:p>
    <w:p w14:paraId="6A8F5DB3" w14:textId="2D8C5479" w:rsidR="00A274BC" w:rsidRPr="002B42FE" w:rsidRDefault="002B42FE" w:rsidP="008C087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i/>
          <w:sz w:val="28"/>
          <w:szCs w:val="28"/>
        </w:rPr>
      </w:pPr>
      <w:r w:rsidRPr="002B42FE">
        <w:rPr>
          <w:rFonts w:ascii="Times New Roman" w:hAnsi="Times New Roman"/>
          <w:i/>
          <w:sz w:val="28"/>
          <w:szCs w:val="28"/>
        </w:rPr>
        <w:t>Answer:</w:t>
      </w:r>
    </w:p>
    <w:p w14:paraId="49665F38" w14:textId="2055EB52" w:rsidR="00BE7E51" w:rsidRDefault="00BE7E51" w:rsidP="008C087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 xml:space="preserve">What is your equipment storage </w:t>
      </w:r>
      <w:r w:rsidR="0000755F">
        <w:rPr>
          <w:rFonts w:ascii="Times New Roman" w:hAnsi="Times New Roman"/>
          <w:sz w:val="28"/>
          <w:szCs w:val="28"/>
        </w:rPr>
        <w:t>s</w:t>
      </w:r>
      <w:r>
        <w:rPr>
          <w:rFonts w:ascii="Times New Roman" w:hAnsi="Times New Roman"/>
          <w:sz w:val="28"/>
          <w:szCs w:val="28"/>
        </w:rPr>
        <w:t>trategy?</w:t>
      </w:r>
    </w:p>
    <w:p w14:paraId="0C709D96" w14:textId="59455CA9" w:rsidR="008C0874" w:rsidRPr="002B42FE" w:rsidRDefault="002B42FE" w:rsidP="008C087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i/>
          <w:sz w:val="28"/>
          <w:szCs w:val="28"/>
        </w:rPr>
      </w:pPr>
      <w:r w:rsidRPr="002B42FE">
        <w:rPr>
          <w:rFonts w:ascii="Times New Roman" w:hAnsi="Times New Roman"/>
          <w:i/>
          <w:sz w:val="28"/>
          <w:szCs w:val="28"/>
        </w:rPr>
        <w:t>Answer:</w:t>
      </w:r>
    </w:p>
    <w:p w14:paraId="2F6BE115" w14:textId="77777777" w:rsidR="00BE7E51" w:rsidRDefault="00BE7E51" w:rsidP="00753BF4">
      <w:pPr>
        <w:rPr>
          <w:rFonts w:ascii="Times New Roman" w:hAnsi="Times New Roman"/>
          <w:sz w:val="28"/>
          <w:szCs w:val="28"/>
        </w:rPr>
      </w:pPr>
    </w:p>
    <w:p w14:paraId="09DA7DAC" w14:textId="39DD8103" w:rsidR="00793786" w:rsidRPr="002C077C" w:rsidRDefault="00A274BC" w:rsidP="00753BF4">
      <w:pPr>
        <w:rPr>
          <w:rFonts w:ascii="Times New Roman" w:hAnsi="Times New Roman"/>
          <w:b/>
          <w:sz w:val="28"/>
          <w:szCs w:val="28"/>
        </w:rPr>
      </w:pPr>
      <w:r w:rsidRPr="002C077C">
        <w:rPr>
          <w:rFonts w:ascii="Times New Roman" w:hAnsi="Times New Roman"/>
          <w:b/>
          <w:sz w:val="28"/>
          <w:szCs w:val="28"/>
        </w:rPr>
        <w:t xml:space="preserve">Office and Operational Needs </w:t>
      </w:r>
      <w:r w:rsidR="00793786" w:rsidRPr="002C077C">
        <w:rPr>
          <w:rFonts w:ascii="Times New Roman" w:hAnsi="Times New Roman"/>
          <w:b/>
          <w:sz w:val="28"/>
          <w:szCs w:val="28"/>
        </w:rPr>
        <w:t>Confirmation List</w:t>
      </w:r>
      <w:r w:rsidRPr="002C077C">
        <w:rPr>
          <w:rFonts w:ascii="Times New Roman" w:hAnsi="Times New Roman"/>
          <w:b/>
          <w:sz w:val="28"/>
          <w:szCs w:val="28"/>
        </w:rPr>
        <w:t>:</w:t>
      </w:r>
    </w:p>
    <w:p w14:paraId="755FE071" w14:textId="77777777" w:rsidR="008C0874" w:rsidRDefault="008C0874" w:rsidP="008C0874">
      <w:pPr>
        <w:tabs>
          <w:tab w:val="center" w:pos="1615"/>
          <w:tab w:val="left" w:pos="2166"/>
        </w:tabs>
        <w:rPr>
          <w:rFonts w:ascii="Times New Roman" w:hAnsi="Times New Roman"/>
          <w:i/>
          <w:sz w:val="20"/>
          <w:szCs w:val="20"/>
        </w:rPr>
      </w:pPr>
    </w:p>
    <w:p w14:paraId="5329482C" w14:textId="38998A6A" w:rsidR="0025421A" w:rsidRDefault="0025421A" w:rsidP="008C0874">
      <w:pPr>
        <w:tabs>
          <w:tab w:val="center" w:pos="1615"/>
          <w:tab w:val="left" w:pos="2166"/>
        </w:tabs>
        <w:rPr>
          <w:rFonts w:ascii="Times New Roman" w:hAnsi="Times New Roman"/>
          <w:sz w:val="20"/>
          <w:szCs w:val="20"/>
        </w:rPr>
        <w:sectPr w:rsidR="0025421A">
          <w:pgSz w:w="12240" w:h="15840"/>
          <w:pgMar w:top="1440" w:right="1440" w:bottom="1440" w:left="1440" w:header="720" w:footer="720" w:gutter="0"/>
          <w:cols w:space="720"/>
          <w:docGrid w:linePitch="360"/>
        </w:sectPr>
      </w:pPr>
    </w:p>
    <w:tbl>
      <w:tblPr>
        <w:tblW w:w="6295" w:type="dxa"/>
        <w:tblLook w:val="04A0" w:firstRow="1" w:lastRow="0" w:firstColumn="1" w:lastColumn="0" w:noHBand="0" w:noVBand="1"/>
      </w:tblPr>
      <w:tblGrid>
        <w:gridCol w:w="2245"/>
        <w:gridCol w:w="795"/>
        <w:gridCol w:w="2265"/>
        <w:gridCol w:w="990"/>
      </w:tblGrid>
      <w:tr w:rsidR="005A44A1" w:rsidRPr="005A44A1" w14:paraId="20F14B01" w14:textId="77777777" w:rsidTr="000B33F7">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BA99C"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Business Cards</w:t>
            </w:r>
          </w:p>
        </w:tc>
        <w:tc>
          <w:tcPr>
            <w:tcW w:w="795" w:type="dxa"/>
            <w:tcBorders>
              <w:top w:val="single" w:sz="4" w:space="0" w:color="auto"/>
              <w:left w:val="nil"/>
              <w:bottom w:val="single" w:sz="4" w:space="0" w:color="auto"/>
              <w:right w:val="single" w:sz="4" w:space="0" w:color="auto"/>
            </w:tcBorders>
            <w:shd w:val="clear" w:color="000000" w:fill="FFFF00"/>
            <w:noWrap/>
            <w:vAlign w:val="center"/>
            <w:hideMark/>
          </w:tcPr>
          <w:p w14:paraId="6476859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single" w:sz="4" w:space="0" w:color="auto"/>
              <w:left w:val="nil"/>
              <w:bottom w:val="single" w:sz="4" w:space="0" w:color="auto"/>
              <w:right w:val="single" w:sz="4" w:space="0" w:color="auto"/>
            </w:tcBorders>
            <w:shd w:val="clear" w:color="auto" w:fill="auto"/>
            <w:noWrap/>
            <w:vAlign w:val="center"/>
            <w:hideMark/>
          </w:tcPr>
          <w:p w14:paraId="31EFA302"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Printer Paper</w:t>
            </w:r>
          </w:p>
        </w:tc>
        <w:tc>
          <w:tcPr>
            <w:tcW w:w="990" w:type="dxa"/>
            <w:tcBorders>
              <w:top w:val="single" w:sz="4" w:space="0" w:color="auto"/>
              <w:left w:val="nil"/>
              <w:bottom w:val="single" w:sz="4" w:space="0" w:color="auto"/>
              <w:right w:val="single" w:sz="4" w:space="0" w:color="auto"/>
            </w:tcBorders>
            <w:shd w:val="clear" w:color="000000" w:fill="FFFF00"/>
            <w:noWrap/>
            <w:vAlign w:val="center"/>
            <w:hideMark/>
          </w:tcPr>
          <w:p w14:paraId="514D638F"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173807C4"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3D727F9"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795" w:type="dxa"/>
            <w:tcBorders>
              <w:top w:val="nil"/>
              <w:left w:val="nil"/>
              <w:bottom w:val="single" w:sz="4" w:space="0" w:color="auto"/>
              <w:right w:val="single" w:sz="4" w:space="0" w:color="auto"/>
            </w:tcBorders>
            <w:shd w:val="clear" w:color="000000" w:fill="FFFF00"/>
            <w:noWrap/>
            <w:vAlign w:val="center"/>
            <w:hideMark/>
          </w:tcPr>
          <w:p w14:paraId="502567A7"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46065699"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Envelopes</w:t>
            </w:r>
          </w:p>
        </w:tc>
        <w:tc>
          <w:tcPr>
            <w:tcW w:w="990" w:type="dxa"/>
            <w:tcBorders>
              <w:top w:val="nil"/>
              <w:left w:val="nil"/>
              <w:bottom w:val="single" w:sz="4" w:space="0" w:color="auto"/>
              <w:right w:val="single" w:sz="4" w:space="0" w:color="auto"/>
            </w:tcBorders>
            <w:shd w:val="clear" w:color="000000" w:fill="FFFF00"/>
            <w:noWrap/>
            <w:vAlign w:val="center"/>
            <w:hideMark/>
          </w:tcPr>
          <w:p w14:paraId="7C34F8C1"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08724D36"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B8EA339"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Printer/Copier</w:t>
            </w:r>
          </w:p>
        </w:tc>
        <w:tc>
          <w:tcPr>
            <w:tcW w:w="795" w:type="dxa"/>
            <w:tcBorders>
              <w:top w:val="nil"/>
              <w:left w:val="nil"/>
              <w:bottom w:val="single" w:sz="4" w:space="0" w:color="auto"/>
              <w:right w:val="single" w:sz="4" w:space="0" w:color="auto"/>
            </w:tcBorders>
            <w:shd w:val="clear" w:color="000000" w:fill="FFFF00"/>
            <w:noWrap/>
            <w:vAlign w:val="center"/>
            <w:hideMark/>
          </w:tcPr>
          <w:p w14:paraId="0A18A451"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6E646C66"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Pads</w:t>
            </w:r>
          </w:p>
        </w:tc>
        <w:tc>
          <w:tcPr>
            <w:tcW w:w="990" w:type="dxa"/>
            <w:tcBorders>
              <w:top w:val="nil"/>
              <w:left w:val="nil"/>
              <w:bottom w:val="single" w:sz="4" w:space="0" w:color="auto"/>
              <w:right w:val="single" w:sz="4" w:space="0" w:color="auto"/>
            </w:tcBorders>
            <w:shd w:val="clear" w:color="000000" w:fill="FFFF00"/>
            <w:noWrap/>
            <w:vAlign w:val="center"/>
            <w:hideMark/>
          </w:tcPr>
          <w:p w14:paraId="1D9F6F01"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45B04F18"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408CDE9"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Ink</w:t>
            </w:r>
          </w:p>
        </w:tc>
        <w:tc>
          <w:tcPr>
            <w:tcW w:w="795" w:type="dxa"/>
            <w:tcBorders>
              <w:top w:val="nil"/>
              <w:left w:val="nil"/>
              <w:bottom w:val="single" w:sz="4" w:space="0" w:color="auto"/>
              <w:right w:val="single" w:sz="4" w:space="0" w:color="auto"/>
            </w:tcBorders>
            <w:shd w:val="clear" w:color="000000" w:fill="FFFF00"/>
            <w:noWrap/>
            <w:vAlign w:val="center"/>
            <w:hideMark/>
          </w:tcPr>
          <w:p w14:paraId="00D02D74"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4D6C6B6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xml:space="preserve">Folders </w:t>
            </w:r>
          </w:p>
        </w:tc>
        <w:tc>
          <w:tcPr>
            <w:tcW w:w="990" w:type="dxa"/>
            <w:tcBorders>
              <w:top w:val="nil"/>
              <w:left w:val="nil"/>
              <w:bottom w:val="single" w:sz="4" w:space="0" w:color="auto"/>
              <w:right w:val="single" w:sz="4" w:space="0" w:color="auto"/>
            </w:tcBorders>
            <w:shd w:val="clear" w:color="000000" w:fill="FFFF00"/>
            <w:noWrap/>
            <w:vAlign w:val="center"/>
            <w:hideMark/>
          </w:tcPr>
          <w:p w14:paraId="5360DAA2"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7073F35B"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7D7282F"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xml:space="preserve"> </w:t>
            </w:r>
          </w:p>
        </w:tc>
        <w:tc>
          <w:tcPr>
            <w:tcW w:w="795" w:type="dxa"/>
            <w:tcBorders>
              <w:top w:val="nil"/>
              <w:left w:val="nil"/>
              <w:bottom w:val="single" w:sz="4" w:space="0" w:color="auto"/>
              <w:right w:val="single" w:sz="4" w:space="0" w:color="auto"/>
            </w:tcBorders>
            <w:shd w:val="clear" w:color="000000" w:fill="FFFF00"/>
            <w:noWrap/>
            <w:vAlign w:val="center"/>
            <w:hideMark/>
          </w:tcPr>
          <w:p w14:paraId="342D4C18"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48CD1753"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Files</w:t>
            </w:r>
          </w:p>
        </w:tc>
        <w:tc>
          <w:tcPr>
            <w:tcW w:w="990" w:type="dxa"/>
            <w:tcBorders>
              <w:top w:val="nil"/>
              <w:left w:val="nil"/>
              <w:bottom w:val="single" w:sz="4" w:space="0" w:color="auto"/>
              <w:right w:val="single" w:sz="4" w:space="0" w:color="auto"/>
            </w:tcBorders>
            <w:shd w:val="clear" w:color="000000" w:fill="FFFF00"/>
            <w:noWrap/>
            <w:vAlign w:val="center"/>
            <w:hideMark/>
          </w:tcPr>
          <w:p w14:paraId="7F04A67D"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27788715"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B4BE44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White Board</w:t>
            </w:r>
          </w:p>
        </w:tc>
        <w:tc>
          <w:tcPr>
            <w:tcW w:w="795" w:type="dxa"/>
            <w:tcBorders>
              <w:top w:val="nil"/>
              <w:left w:val="nil"/>
              <w:bottom w:val="single" w:sz="4" w:space="0" w:color="auto"/>
              <w:right w:val="single" w:sz="4" w:space="0" w:color="auto"/>
            </w:tcBorders>
            <w:shd w:val="clear" w:color="000000" w:fill="FFFF00"/>
            <w:noWrap/>
            <w:vAlign w:val="center"/>
            <w:hideMark/>
          </w:tcPr>
          <w:p w14:paraId="1980E86F"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0161BB1A"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Paperclips</w:t>
            </w:r>
          </w:p>
        </w:tc>
        <w:tc>
          <w:tcPr>
            <w:tcW w:w="990" w:type="dxa"/>
            <w:tcBorders>
              <w:top w:val="nil"/>
              <w:left w:val="nil"/>
              <w:bottom w:val="single" w:sz="4" w:space="0" w:color="auto"/>
              <w:right w:val="single" w:sz="4" w:space="0" w:color="auto"/>
            </w:tcBorders>
            <w:shd w:val="clear" w:color="000000" w:fill="FFFF00"/>
            <w:noWrap/>
            <w:vAlign w:val="center"/>
            <w:hideMark/>
          </w:tcPr>
          <w:p w14:paraId="1D53809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396378D1"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5E30363"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Clip Board</w:t>
            </w:r>
          </w:p>
        </w:tc>
        <w:tc>
          <w:tcPr>
            <w:tcW w:w="795" w:type="dxa"/>
            <w:tcBorders>
              <w:top w:val="nil"/>
              <w:left w:val="nil"/>
              <w:bottom w:val="single" w:sz="4" w:space="0" w:color="auto"/>
              <w:right w:val="single" w:sz="4" w:space="0" w:color="auto"/>
            </w:tcBorders>
            <w:shd w:val="clear" w:color="000000" w:fill="FFFF00"/>
            <w:noWrap/>
            <w:vAlign w:val="center"/>
            <w:hideMark/>
          </w:tcPr>
          <w:p w14:paraId="0105CB7E"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565C4663"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Tape</w:t>
            </w:r>
          </w:p>
        </w:tc>
        <w:tc>
          <w:tcPr>
            <w:tcW w:w="990" w:type="dxa"/>
            <w:tcBorders>
              <w:top w:val="nil"/>
              <w:left w:val="nil"/>
              <w:bottom w:val="single" w:sz="4" w:space="0" w:color="auto"/>
              <w:right w:val="single" w:sz="4" w:space="0" w:color="auto"/>
            </w:tcBorders>
            <w:shd w:val="clear" w:color="000000" w:fill="FFFF00"/>
            <w:noWrap/>
            <w:vAlign w:val="center"/>
            <w:hideMark/>
          </w:tcPr>
          <w:p w14:paraId="2D0524DA"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544CDC91"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81EB78D"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xml:space="preserve"> </w:t>
            </w:r>
          </w:p>
        </w:tc>
        <w:tc>
          <w:tcPr>
            <w:tcW w:w="795" w:type="dxa"/>
            <w:tcBorders>
              <w:top w:val="nil"/>
              <w:left w:val="nil"/>
              <w:bottom w:val="single" w:sz="4" w:space="0" w:color="auto"/>
              <w:right w:val="single" w:sz="4" w:space="0" w:color="auto"/>
            </w:tcBorders>
            <w:shd w:val="clear" w:color="000000" w:fill="FFFF00"/>
            <w:noWrap/>
            <w:vAlign w:val="center"/>
            <w:hideMark/>
          </w:tcPr>
          <w:p w14:paraId="0D747CF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48EA8996"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Pens</w:t>
            </w:r>
          </w:p>
        </w:tc>
        <w:tc>
          <w:tcPr>
            <w:tcW w:w="990" w:type="dxa"/>
            <w:tcBorders>
              <w:top w:val="nil"/>
              <w:left w:val="nil"/>
              <w:bottom w:val="single" w:sz="4" w:space="0" w:color="auto"/>
              <w:right w:val="single" w:sz="4" w:space="0" w:color="auto"/>
            </w:tcBorders>
            <w:shd w:val="clear" w:color="000000" w:fill="FFFF00"/>
            <w:noWrap/>
            <w:vAlign w:val="center"/>
            <w:hideMark/>
          </w:tcPr>
          <w:p w14:paraId="68AD1D60"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64D919E3"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3B687B6"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Stapler</w:t>
            </w:r>
          </w:p>
        </w:tc>
        <w:tc>
          <w:tcPr>
            <w:tcW w:w="795" w:type="dxa"/>
            <w:tcBorders>
              <w:top w:val="nil"/>
              <w:left w:val="nil"/>
              <w:bottom w:val="single" w:sz="4" w:space="0" w:color="auto"/>
              <w:right w:val="single" w:sz="4" w:space="0" w:color="auto"/>
            </w:tcBorders>
            <w:shd w:val="clear" w:color="000000" w:fill="FFFF00"/>
            <w:noWrap/>
            <w:vAlign w:val="center"/>
            <w:hideMark/>
          </w:tcPr>
          <w:p w14:paraId="2C810D36"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6DE49E04"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Highlighter</w:t>
            </w:r>
          </w:p>
        </w:tc>
        <w:tc>
          <w:tcPr>
            <w:tcW w:w="990" w:type="dxa"/>
            <w:tcBorders>
              <w:top w:val="nil"/>
              <w:left w:val="nil"/>
              <w:bottom w:val="single" w:sz="4" w:space="0" w:color="auto"/>
              <w:right w:val="single" w:sz="4" w:space="0" w:color="auto"/>
            </w:tcBorders>
            <w:shd w:val="clear" w:color="000000" w:fill="FFFF00"/>
            <w:noWrap/>
            <w:vAlign w:val="center"/>
            <w:hideMark/>
          </w:tcPr>
          <w:p w14:paraId="768EF1A4"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1CCFCDEC"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7C2F64C"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Scissors</w:t>
            </w:r>
          </w:p>
        </w:tc>
        <w:tc>
          <w:tcPr>
            <w:tcW w:w="795" w:type="dxa"/>
            <w:tcBorders>
              <w:top w:val="nil"/>
              <w:left w:val="nil"/>
              <w:bottom w:val="single" w:sz="4" w:space="0" w:color="auto"/>
              <w:right w:val="single" w:sz="4" w:space="0" w:color="auto"/>
            </w:tcBorders>
            <w:shd w:val="clear" w:color="000000" w:fill="FFFF00"/>
            <w:noWrap/>
            <w:vAlign w:val="center"/>
            <w:hideMark/>
          </w:tcPr>
          <w:p w14:paraId="0D6FC3D7"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13B8B6E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Dry Erase Markers</w:t>
            </w:r>
          </w:p>
        </w:tc>
        <w:tc>
          <w:tcPr>
            <w:tcW w:w="990" w:type="dxa"/>
            <w:tcBorders>
              <w:top w:val="nil"/>
              <w:left w:val="nil"/>
              <w:bottom w:val="single" w:sz="4" w:space="0" w:color="auto"/>
              <w:right w:val="single" w:sz="4" w:space="0" w:color="auto"/>
            </w:tcBorders>
            <w:shd w:val="clear" w:color="000000" w:fill="FFFF00"/>
            <w:noWrap/>
            <w:vAlign w:val="center"/>
            <w:hideMark/>
          </w:tcPr>
          <w:p w14:paraId="304D33FA"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545D2884"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B1B90E0"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Hole Puncher</w:t>
            </w:r>
          </w:p>
        </w:tc>
        <w:tc>
          <w:tcPr>
            <w:tcW w:w="795" w:type="dxa"/>
            <w:tcBorders>
              <w:top w:val="nil"/>
              <w:left w:val="nil"/>
              <w:bottom w:val="single" w:sz="4" w:space="0" w:color="auto"/>
              <w:right w:val="single" w:sz="4" w:space="0" w:color="auto"/>
            </w:tcBorders>
            <w:shd w:val="clear" w:color="000000" w:fill="FFFF00"/>
            <w:noWrap/>
            <w:vAlign w:val="center"/>
            <w:hideMark/>
          </w:tcPr>
          <w:p w14:paraId="1B91DFC8"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4642BF9E"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Staples</w:t>
            </w:r>
          </w:p>
        </w:tc>
        <w:tc>
          <w:tcPr>
            <w:tcW w:w="990" w:type="dxa"/>
            <w:tcBorders>
              <w:top w:val="nil"/>
              <w:left w:val="nil"/>
              <w:bottom w:val="single" w:sz="4" w:space="0" w:color="auto"/>
              <w:right w:val="single" w:sz="4" w:space="0" w:color="auto"/>
            </w:tcBorders>
            <w:shd w:val="clear" w:color="000000" w:fill="FFFF00"/>
            <w:noWrap/>
            <w:vAlign w:val="center"/>
            <w:hideMark/>
          </w:tcPr>
          <w:p w14:paraId="09BDE093"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35ECA447"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4E823E0"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795" w:type="dxa"/>
            <w:tcBorders>
              <w:top w:val="nil"/>
              <w:left w:val="nil"/>
              <w:bottom w:val="single" w:sz="4" w:space="0" w:color="auto"/>
              <w:right w:val="single" w:sz="4" w:space="0" w:color="auto"/>
            </w:tcBorders>
            <w:shd w:val="clear" w:color="000000" w:fill="FFFF00"/>
            <w:noWrap/>
            <w:vAlign w:val="center"/>
            <w:hideMark/>
          </w:tcPr>
          <w:p w14:paraId="28B50CA3"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center"/>
            <w:hideMark/>
          </w:tcPr>
          <w:p w14:paraId="44B28EE6" w14:textId="1B74B72D" w:rsidR="005A44A1" w:rsidRPr="005A44A1" w:rsidRDefault="000B33F7" w:rsidP="005A44A1">
            <w:pPr>
              <w:rPr>
                <w:rFonts w:ascii="Calibri" w:hAnsi="Calibri" w:cs="Calibri"/>
                <w:color w:val="000000"/>
                <w:sz w:val="22"/>
                <w:szCs w:val="22"/>
              </w:rPr>
            </w:pPr>
            <w:r w:rsidRPr="005A44A1">
              <w:rPr>
                <w:rFonts w:ascii="Calibri" w:hAnsi="Calibri" w:cs="Calibri"/>
                <w:color w:val="000000"/>
                <w:sz w:val="22"/>
                <w:szCs w:val="22"/>
              </w:rPr>
              <w:t>Thumb</w:t>
            </w:r>
            <w:r>
              <w:rPr>
                <w:rFonts w:ascii="Calibri" w:hAnsi="Calibri" w:cs="Calibri"/>
                <w:color w:val="000000"/>
                <w:sz w:val="22"/>
                <w:szCs w:val="22"/>
              </w:rPr>
              <w:t>t</w:t>
            </w:r>
            <w:r w:rsidRPr="005A44A1">
              <w:rPr>
                <w:rFonts w:ascii="Calibri" w:hAnsi="Calibri" w:cs="Calibri"/>
                <w:color w:val="000000"/>
                <w:sz w:val="22"/>
                <w:szCs w:val="22"/>
              </w:rPr>
              <w:t>acks</w:t>
            </w:r>
          </w:p>
        </w:tc>
        <w:tc>
          <w:tcPr>
            <w:tcW w:w="990" w:type="dxa"/>
            <w:tcBorders>
              <w:top w:val="nil"/>
              <w:left w:val="nil"/>
              <w:bottom w:val="single" w:sz="4" w:space="0" w:color="auto"/>
              <w:right w:val="single" w:sz="4" w:space="0" w:color="auto"/>
            </w:tcBorders>
            <w:shd w:val="clear" w:color="000000" w:fill="FFFF00"/>
            <w:noWrap/>
            <w:vAlign w:val="center"/>
            <w:hideMark/>
          </w:tcPr>
          <w:p w14:paraId="1120E48D"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02702B3E"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2671454"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lastRenderedPageBreak/>
              <w:t>File Storage</w:t>
            </w:r>
          </w:p>
        </w:tc>
        <w:tc>
          <w:tcPr>
            <w:tcW w:w="795" w:type="dxa"/>
            <w:tcBorders>
              <w:top w:val="nil"/>
              <w:left w:val="nil"/>
              <w:bottom w:val="single" w:sz="4" w:space="0" w:color="auto"/>
              <w:right w:val="single" w:sz="4" w:space="0" w:color="auto"/>
            </w:tcBorders>
            <w:shd w:val="clear" w:color="000000" w:fill="FFFF00"/>
            <w:noWrap/>
            <w:vAlign w:val="center"/>
            <w:hideMark/>
          </w:tcPr>
          <w:p w14:paraId="5783C0DE"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bottom"/>
            <w:hideMark/>
          </w:tcPr>
          <w:p w14:paraId="748AE321"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xml:space="preserve">Rubber Bands </w:t>
            </w:r>
          </w:p>
        </w:tc>
        <w:tc>
          <w:tcPr>
            <w:tcW w:w="990" w:type="dxa"/>
            <w:tcBorders>
              <w:top w:val="nil"/>
              <w:left w:val="nil"/>
              <w:bottom w:val="single" w:sz="4" w:space="0" w:color="auto"/>
              <w:right w:val="single" w:sz="4" w:space="0" w:color="auto"/>
            </w:tcBorders>
            <w:shd w:val="clear" w:color="000000" w:fill="FFFF00"/>
            <w:noWrap/>
            <w:vAlign w:val="bottom"/>
            <w:hideMark/>
          </w:tcPr>
          <w:p w14:paraId="0F386B11"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73B9DE53"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2437A89D"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Mobile "Bins" Carrier</w:t>
            </w:r>
          </w:p>
        </w:tc>
        <w:tc>
          <w:tcPr>
            <w:tcW w:w="795" w:type="dxa"/>
            <w:tcBorders>
              <w:top w:val="nil"/>
              <w:left w:val="nil"/>
              <w:bottom w:val="single" w:sz="4" w:space="0" w:color="auto"/>
              <w:right w:val="single" w:sz="4" w:space="0" w:color="auto"/>
            </w:tcBorders>
            <w:shd w:val="clear" w:color="000000" w:fill="FFFF00"/>
            <w:noWrap/>
            <w:vAlign w:val="center"/>
            <w:hideMark/>
          </w:tcPr>
          <w:p w14:paraId="064C66A2"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bottom"/>
            <w:hideMark/>
          </w:tcPr>
          <w:p w14:paraId="3C0A05EE"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xml:space="preserve">Post Its </w:t>
            </w:r>
          </w:p>
        </w:tc>
        <w:tc>
          <w:tcPr>
            <w:tcW w:w="990" w:type="dxa"/>
            <w:tcBorders>
              <w:top w:val="nil"/>
              <w:left w:val="nil"/>
              <w:bottom w:val="single" w:sz="4" w:space="0" w:color="auto"/>
              <w:right w:val="single" w:sz="4" w:space="0" w:color="auto"/>
            </w:tcBorders>
            <w:shd w:val="clear" w:color="000000" w:fill="FFFF00"/>
            <w:noWrap/>
            <w:vAlign w:val="bottom"/>
            <w:hideMark/>
          </w:tcPr>
          <w:p w14:paraId="67925453"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1B64EA80"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C92FEC1"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xml:space="preserve"> </w:t>
            </w:r>
          </w:p>
        </w:tc>
        <w:tc>
          <w:tcPr>
            <w:tcW w:w="795" w:type="dxa"/>
            <w:tcBorders>
              <w:top w:val="nil"/>
              <w:left w:val="nil"/>
              <w:bottom w:val="single" w:sz="4" w:space="0" w:color="auto"/>
              <w:right w:val="single" w:sz="4" w:space="0" w:color="auto"/>
            </w:tcBorders>
            <w:shd w:val="clear" w:color="000000" w:fill="FFFF00"/>
            <w:noWrap/>
            <w:vAlign w:val="center"/>
            <w:hideMark/>
          </w:tcPr>
          <w:p w14:paraId="6E43FB77"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bottom"/>
            <w:hideMark/>
          </w:tcPr>
          <w:p w14:paraId="4112FDC4"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000000" w:fill="FFFF00"/>
            <w:noWrap/>
            <w:vAlign w:val="bottom"/>
            <w:hideMark/>
          </w:tcPr>
          <w:p w14:paraId="109E13A9"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6B142DA9"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984FB82"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Address Stamp</w:t>
            </w:r>
          </w:p>
        </w:tc>
        <w:tc>
          <w:tcPr>
            <w:tcW w:w="795" w:type="dxa"/>
            <w:tcBorders>
              <w:top w:val="nil"/>
              <w:left w:val="nil"/>
              <w:bottom w:val="single" w:sz="4" w:space="0" w:color="auto"/>
              <w:right w:val="single" w:sz="4" w:space="0" w:color="auto"/>
            </w:tcBorders>
            <w:shd w:val="clear" w:color="000000" w:fill="FFFF00"/>
            <w:noWrap/>
            <w:vAlign w:val="center"/>
            <w:hideMark/>
          </w:tcPr>
          <w:p w14:paraId="4DB156E2"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bottom"/>
            <w:hideMark/>
          </w:tcPr>
          <w:p w14:paraId="275EFFD5"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000000" w:fill="FFFF00"/>
            <w:noWrap/>
            <w:vAlign w:val="bottom"/>
            <w:hideMark/>
          </w:tcPr>
          <w:p w14:paraId="02895F28"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r w:rsidR="005A44A1" w:rsidRPr="005A44A1" w14:paraId="222D48A6" w14:textId="77777777" w:rsidTr="000B33F7">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0028AC14"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Stamps</w:t>
            </w:r>
          </w:p>
        </w:tc>
        <w:tc>
          <w:tcPr>
            <w:tcW w:w="795" w:type="dxa"/>
            <w:tcBorders>
              <w:top w:val="nil"/>
              <w:left w:val="nil"/>
              <w:bottom w:val="single" w:sz="4" w:space="0" w:color="auto"/>
              <w:right w:val="single" w:sz="4" w:space="0" w:color="auto"/>
            </w:tcBorders>
            <w:shd w:val="clear" w:color="000000" w:fill="FFFF00"/>
            <w:noWrap/>
            <w:vAlign w:val="center"/>
            <w:hideMark/>
          </w:tcPr>
          <w:p w14:paraId="335E333D"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2265" w:type="dxa"/>
            <w:tcBorders>
              <w:top w:val="nil"/>
              <w:left w:val="nil"/>
              <w:bottom w:val="single" w:sz="4" w:space="0" w:color="auto"/>
              <w:right w:val="single" w:sz="4" w:space="0" w:color="auto"/>
            </w:tcBorders>
            <w:shd w:val="clear" w:color="auto" w:fill="auto"/>
            <w:noWrap/>
            <w:vAlign w:val="bottom"/>
            <w:hideMark/>
          </w:tcPr>
          <w:p w14:paraId="3FE078F0"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c>
          <w:tcPr>
            <w:tcW w:w="990" w:type="dxa"/>
            <w:tcBorders>
              <w:top w:val="nil"/>
              <w:left w:val="nil"/>
              <w:bottom w:val="single" w:sz="4" w:space="0" w:color="auto"/>
              <w:right w:val="single" w:sz="4" w:space="0" w:color="auto"/>
            </w:tcBorders>
            <w:shd w:val="clear" w:color="000000" w:fill="FFFF00"/>
            <w:noWrap/>
            <w:vAlign w:val="bottom"/>
            <w:hideMark/>
          </w:tcPr>
          <w:p w14:paraId="218C65E2" w14:textId="77777777" w:rsidR="005A44A1" w:rsidRPr="005A44A1" w:rsidRDefault="005A44A1" w:rsidP="005A44A1">
            <w:pPr>
              <w:rPr>
                <w:rFonts w:ascii="Calibri" w:hAnsi="Calibri" w:cs="Calibri"/>
                <w:color w:val="000000"/>
                <w:sz w:val="22"/>
                <w:szCs w:val="22"/>
              </w:rPr>
            </w:pPr>
            <w:r w:rsidRPr="005A44A1">
              <w:rPr>
                <w:rFonts w:ascii="Calibri" w:hAnsi="Calibri" w:cs="Calibri"/>
                <w:color w:val="000000"/>
                <w:sz w:val="22"/>
                <w:szCs w:val="22"/>
              </w:rPr>
              <w:t> </w:t>
            </w:r>
          </w:p>
        </w:tc>
      </w:tr>
    </w:tbl>
    <w:p w14:paraId="342A24B8" w14:textId="77777777" w:rsidR="0025421A" w:rsidRDefault="0025421A" w:rsidP="00BE7E51">
      <w:pPr>
        <w:tabs>
          <w:tab w:val="center" w:pos="1615"/>
        </w:tabs>
        <w:rPr>
          <w:rFonts w:ascii="Times New Roman" w:hAnsi="Times New Roman"/>
          <w:color w:val="FF0000"/>
          <w:sz w:val="28"/>
          <w:szCs w:val="28"/>
        </w:rPr>
      </w:pPr>
    </w:p>
    <w:p w14:paraId="6696EA99" w14:textId="77777777" w:rsidR="0025421A" w:rsidRDefault="0025421A" w:rsidP="00BE7E51">
      <w:pPr>
        <w:tabs>
          <w:tab w:val="center" w:pos="1615"/>
        </w:tabs>
        <w:rPr>
          <w:rFonts w:ascii="Times New Roman" w:hAnsi="Times New Roman"/>
          <w:color w:val="FF0000"/>
          <w:sz w:val="28"/>
          <w:szCs w:val="28"/>
        </w:rPr>
      </w:pPr>
    </w:p>
    <w:p w14:paraId="26193825" w14:textId="7F47FC05" w:rsidR="0025421A" w:rsidRDefault="0025421A" w:rsidP="00BE7E51">
      <w:pPr>
        <w:tabs>
          <w:tab w:val="center" w:pos="1615"/>
        </w:tabs>
        <w:rPr>
          <w:rFonts w:ascii="Times New Roman" w:hAnsi="Times New Roman"/>
          <w:color w:val="FF0000"/>
          <w:sz w:val="28"/>
          <w:szCs w:val="28"/>
        </w:rPr>
      </w:pPr>
    </w:p>
    <w:p w14:paraId="079C402F" w14:textId="77777777" w:rsidR="000B33F7" w:rsidRDefault="000B33F7" w:rsidP="00BE7E51">
      <w:pPr>
        <w:tabs>
          <w:tab w:val="center" w:pos="1615"/>
        </w:tabs>
        <w:rPr>
          <w:rFonts w:ascii="Times New Roman" w:hAnsi="Times New Roman"/>
          <w:color w:val="FF0000"/>
          <w:sz w:val="28"/>
          <w:szCs w:val="28"/>
        </w:rPr>
      </w:pPr>
    </w:p>
    <w:p w14:paraId="49A9DCEC" w14:textId="2FB92C0A" w:rsidR="001222AE" w:rsidRDefault="001222AE" w:rsidP="00BE7E51">
      <w:pPr>
        <w:tabs>
          <w:tab w:val="center" w:pos="1615"/>
        </w:tabs>
        <w:rPr>
          <w:rFonts w:ascii="Times New Roman" w:hAnsi="Times New Roman"/>
          <w:color w:val="FF0000"/>
          <w:sz w:val="28"/>
          <w:szCs w:val="28"/>
        </w:rPr>
      </w:pPr>
      <w:r>
        <w:rPr>
          <w:rFonts w:ascii="Times New Roman" w:hAnsi="Times New Roman"/>
          <w:color w:val="FF0000"/>
          <w:sz w:val="28"/>
          <w:szCs w:val="28"/>
        </w:rPr>
        <w:t>Outlook / Email</w:t>
      </w:r>
    </w:p>
    <w:p w14:paraId="18FADA5B" w14:textId="77777777" w:rsidR="00B20B98" w:rsidRPr="00B85BD3" w:rsidRDefault="00B20B98" w:rsidP="00B20B98">
      <w:pPr>
        <w:pStyle w:val="PlainText"/>
        <w:rPr>
          <w:rFonts w:ascii="Times New Roman" w:hAnsi="Times New Roman"/>
          <w:b/>
          <w:sz w:val="24"/>
          <w:szCs w:val="24"/>
        </w:rPr>
      </w:pPr>
      <w:r w:rsidRPr="00B85BD3">
        <w:rPr>
          <w:rFonts w:ascii="Times New Roman" w:hAnsi="Times New Roman"/>
          <w:b/>
          <w:sz w:val="24"/>
          <w:szCs w:val="24"/>
        </w:rPr>
        <w:t>Director Inbox Organization</w:t>
      </w:r>
    </w:p>
    <w:p w14:paraId="6A979FE9" w14:textId="77777777" w:rsidR="00B20B98" w:rsidRDefault="00B20B98" w:rsidP="00B20B98">
      <w:pPr>
        <w:pStyle w:val="PlainText"/>
        <w:rPr>
          <w:rFonts w:ascii="Times New Roman" w:hAnsi="Times New Roman"/>
          <w:sz w:val="24"/>
          <w:szCs w:val="24"/>
        </w:rPr>
      </w:pPr>
    </w:p>
    <w:p w14:paraId="57A3F353" w14:textId="77777777" w:rsidR="00B20B98" w:rsidRPr="0071135C" w:rsidRDefault="00B20B98" w:rsidP="00B20B98">
      <w:pPr>
        <w:pStyle w:val="PlainText"/>
        <w:rPr>
          <w:rFonts w:ascii="Times New Roman" w:hAnsi="Times New Roman"/>
          <w:sz w:val="24"/>
          <w:szCs w:val="24"/>
        </w:rPr>
      </w:pPr>
      <w:r>
        <w:rPr>
          <w:rFonts w:ascii="Times New Roman" w:hAnsi="Times New Roman"/>
          <w:sz w:val="24"/>
          <w:szCs w:val="24"/>
        </w:rPr>
        <w:t>Inbox “clutter” leads to missing deadlines, overlooking action items, and general disorganization.  We have created a set of rules to manage emails and to archive exchanges in order to manage from a successful platform.</w:t>
      </w:r>
    </w:p>
    <w:p w14:paraId="26A982A6" w14:textId="77777777" w:rsidR="00B20B98" w:rsidRDefault="00B20B98" w:rsidP="00B20B98">
      <w:pPr>
        <w:pStyle w:val="PlainText"/>
        <w:rPr>
          <w:rFonts w:ascii="Times New Roman" w:hAnsi="Times New Roman"/>
          <w:sz w:val="24"/>
          <w:szCs w:val="24"/>
        </w:rPr>
      </w:pPr>
      <w:r w:rsidRPr="0071135C">
        <w:rPr>
          <w:rFonts w:ascii="Times New Roman" w:hAnsi="Times New Roman"/>
          <w:sz w:val="24"/>
          <w:szCs w:val="24"/>
        </w:rPr>
        <w:t xml:space="preserve">Rules:  </w:t>
      </w:r>
    </w:p>
    <w:p w14:paraId="5005DDD0" w14:textId="77777777" w:rsidR="00B20B98" w:rsidRDefault="00B20B98" w:rsidP="00B20B98">
      <w:pPr>
        <w:pStyle w:val="PlainText"/>
        <w:rPr>
          <w:rFonts w:ascii="Times New Roman" w:hAnsi="Times New Roman"/>
          <w:sz w:val="24"/>
          <w:szCs w:val="24"/>
        </w:rPr>
      </w:pPr>
    </w:p>
    <w:p w14:paraId="0C1B67A8" w14:textId="77777777" w:rsidR="00B20B98" w:rsidRDefault="00B20B98" w:rsidP="00B20B98">
      <w:pPr>
        <w:pStyle w:val="PlainText"/>
        <w:numPr>
          <w:ilvl w:val="0"/>
          <w:numId w:val="15"/>
        </w:numPr>
        <w:rPr>
          <w:rFonts w:ascii="Times New Roman" w:hAnsi="Times New Roman"/>
          <w:sz w:val="24"/>
          <w:szCs w:val="24"/>
        </w:rPr>
      </w:pPr>
      <w:r w:rsidRPr="0071135C">
        <w:rPr>
          <w:rFonts w:ascii="Times New Roman" w:hAnsi="Times New Roman"/>
          <w:sz w:val="24"/>
          <w:szCs w:val="24"/>
        </w:rPr>
        <w:t xml:space="preserve">The emails in </w:t>
      </w:r>
      <w:r>
        <w:rPr>
          <w:rFonts w:ascii="Times New Roman" w:hAnsi="Times New Roman"/>
          <w:sz w:val="24"/>
          <w:szCs w:val="24"/>
        </w:rPr>
        <w:t>your inbox should act as a</w:t>
      </w:r>
      <w:r w:rsidRPr="0071135C">
        <w:rPr>
          <w:rFonts w:ascii="Times New Roman" w:hAnsi="Times New Roman"/>
          <w:sz w:val="24"/>
          <w:szCs w:val="24"/>
        </w:rPr>
        <w:t xml:space="preserve"> </w:t>
      </w:r>
      <w:r>
        <w:rPr>
          <w:rFonts w:ascii="Times New Roman" w:hAnsi="Times New Roman"/>
          <w:sz w:val="24"/>
          <w:szCs w:val="24"/>
        </w:rPr>
        <w:t>“</w:t>
      </w:r>
      <w:r w:rsidRPr="0071135C">
        <w:rPr>
          <w:rFonts w:ascii="Times New Roman" w:hAnsi="Times New Roman"/>
          <w:sz w:val="24"/>
          <w:szCs w:val="24"/>
        </w:rPr>
        <w:t>to do</w:t>
      </w:r>
      <w:r>
        <w:rPr>
          <w:rFonts w:ascii="Times New Roman" w:hAnsi="Times New Roman"/>
          <w:sz w:val="24"/>
          <w:szCs w:val="24"/>
        </w:rPr>
        <w:t>” list.</w:t>
      </w:r>
    </w:p>
    <w:p w14:paraId="12644B83" w14:textId="77777777" w:rsidR="00B20B98" w:rsidRPr="0071135C" w:rsidRDefault="00B20B98" w:rsidP="00B20B98">
      <w:pPr>
        <w:pStyle w:val="PlainText"/>
        <w:numPr>
          <w:ilvl w:val="0"/>
          <w:numId w:val="15"/>
        </w:numPr>
        <w:rPr>
          <w:rFonts w:ascii="Times New Roman" w:hAnsi="Times New Roman"/>
          <w:sz w:val="24"/>
          <w:szCs w:val="24"/>
        </w:rPr>
      </w:pPr>
      <w:r w:rsidRPr="0071135C">
        <w:rPr>
          <w:rFonts w:ascii="Times New Roman" w:hAnsi="Times New Roman"/>
          <w:sz w:val="24"/>
          <w:szCs w:val="24"/>
        </w:rPr>
        <w:t>If there are emails in your inbox that you have already answered and dealt with, they should not be in your inbox (</w:t>
      </w:r>
      <w:r w:rsidRPr="0071135C">
        <w:rPr>
          <w:rFonts w:ascii="Times New Roman" w:hAnsi="Times New Roman"/>
          <w:b/>
          <w:bCs/>
          <w:sz w:val="24"/>
          <w:szCs w:val="24"/>
        </w:rPr>
        <w:t>They should be filed</w:t>
      </w:r>
      <w:r>
        <w:rPr>
          <w:rFonts w:ascii="Times New Roman" w:hAnsi="Times New Roman"/>
          <w:b/>
          <w:bCs/>
          <w:sz w:val="24"/>
          <w:szCs w:val="24"/>
        </w:rPr>
        <w:t xml:space="preserve"> to the pertinent folder</w:t>
      </w:r>
      <w:r w:rsidRPr="0071135C">
        <w:rPr>
          <w:rFonts w:ascii="Times New Roman" w:hAnsi="Times New Roman"/>
          <w:b/>
          <w:bCs/>
          <w:sz w:val="24"/>
          <w:szCs w:val="24"/>
        </w:rPr>
        <w:t xml:space="preserve"> or deleted</w:t>
      </w:r>
      <w:r w:rsidRPr="0071135C">
        <w:rPr>
          <w:rFonts w:ascii="Times New Roman" w:hAnsi="Times New Roman"/>
          <w:sz w:val="24"/>
          <w:szCs w:val="24"/>
        </w:rPr>
        <w:t xml:space="preserve">)  </w:t>
      </w:r>
    </w:p>
    <w:p w14:paraId="2CB18BE6" w14:textId="77777777" w:rsidR="00B20B98" w:rsidRPr="0071135C" w:rsidRDefault="00B20B98" w:rsidP="00B20B98">
      <w:pPr>
        <w:pStyle w:val="PlainText"/>
        <w:rPr>
          <w:rFonts w:ascii="Times New Roman" w:hAnsi="Times New Roman"/>
          <w:sz w:val="24"/>
          <w:szCs w:val="24"/>
        </w:rPr>
      </w:pPr>
    </w:p>
    <w:p w14:paraId="61464523" w14:textId="77777777" w:rsidR="00B20B98" w:rsidRPr="0071135C" w:rsidRDefault="00B20B98" w:rsidP="00B20B98">
      <w:pPr>
        <w:pStyle w:val="PlainText"/>
        <w:rPr>
          <w:rFonts w:ascii="Times New Roman" w:hAnsi="Times New Roman"/>
          <w:sz w:val="24"/>
          <w:szCs w:val="24"/>
        </w:rPr>
      </w:pPr>
      <w:r w:rsidRPr="0071135C">
        <w:rPr>
          <w:rFonts w:ascii="Times New Roman" w:hAnsi="Times New Roman"/>
          <w:sz w:val="24"/>
          <w:szCs w:val="24"/>
        </w:rPr>
        <w:t xml:space="preserve">Here are 4 examples: </w:t>
      </w:r>
    </w:p>
    <w:p w14:paraId="5FD741D4" w14:textId="77777777" w:rsidR="00B20B98" w:rsidRPr="0071135C" w:rsidRDefault="00B20B98" w:rsidP="00B20B98">
      <w:pPr>
        <w:pStyle w:val="PlainText"/>
        <w:rPr>
          <w:rFonts w:ascii="Times New Roman" w:hAnsi="Times New Roman"/>
          <w:sz w:val="24"/>
          <w:szCs w:val="24"/>
        </w:rPr>
      </w:pPr>
    </w:p>
    <w:p w14:paraId="478207F1" w14:textId="77777777" w:rsidR="00B20B98" w:rsidRDefault="00B20B98" w:rsidP="00B20B98">
      <w:pPr>
        <w:pStyle w:val="PlainText"/>
        <w:rPr>
          <w:rFonts w:ascii="Times New Roman" w:hAnsi="Times New Roman"/>
          <w:sz w:val="24"/>
          <w:szCs w:val="24"/>
        </w:rPr>
      </w:pPr>
      <w:r w:rsidRPr="0071135C">
        <w:rPr>
          <w:rFonts w:ascii="Times New Roman" w:hAnsi="Times New Roman"/>
          <w:sz w:val="24"/>
          <w:szCs w:val="24"/>
        </w:rPr>
        <w:t xml:space="preserve">Example 1:  </w:t>
      </w:r>
      <w:r>
        <w:rPr>
          <w:rFonts w:ascii="Times New Roman" w:hAnsi="Times New Roman"/>
          <w:sz w:val="24"/>
          <w:szCs w:val="24"/>
        </w:rPr>
        <w:t xml:space="preserve">Email from HQ outlining a task/assignment.  This email should remain in your inbox until the action has been completed.  Once </w:t>
      </w:r>
      <w:r w:rsidRPr="0071135C">
        <w:rPr>
          <w:rFonts w:ascii="Times New Roman" w:hAnsi="Times New Roman"/>
          <w:sz w:val="24"/>
          <w:szCs w:val="24"/>
        </w:rPr>
        <w:t xml:space="preserve">you have completed the project, you can delete the </w:t>
      </w:r>
      <w:r>
        <w:rPr>
          <w:rFonts w:ascii="Times New Roman" w:hAnsi="Times New Roman"/>
          <w:sz w:val="24"/>
          <w:szCs w:val="24"/>
        </w:rPr>
        <w:t>email or file it away in a</w:t>
      </w:r>
      <w:r w:rsidRPr="0071135C">
        <w:rPr>
          <w:rFonts w:ascii="Times New Roman" w:hAnsi="Times New Roman"/>
          <w:sz w:val="24"/>
          <w:szCs w:val="24"/>
        </w:rPr>
        <w:t xml:space="preserve"> folder.  </w:t>
      </w:r>
    </w:p>
    <w:p w14:paraId="62777D11" w14:textId="77777777" w:rsidR="00B20B98" w:rsidRPr="0071135C" w:rsidRDefault="00B20B98" w:rsidP="00B20B98">
      <w:pPr>
        <w:pStyle w:val="PlainText"/>
        <w:rPr>
          <w:rFonts w:ascii="Times New Roman" w:hAnsi="Times New Roman"/>
          <w:sz w:val="24"/>
          <w:szCs w:val="24"/>
        </w:rPr>
      </w:pPr>
    </w:p>
    <w:p w14:paraId="1D05F12F" w14:textId="77777777" w:rsidR="00B20B98" w:rsidRPr="0071135C" w:rsidRDefault="00B20B98" w:rsidP="00B20B98">
      <w:pPr>
        <w:rPr>
          <w:rFonts w:ascii="Times New Roman" w:hAnsi="Times New Roman"/>
          <w:sz w:val="24"/>
        </w:rPr>
      </w:pPr>
      <w:r w:rsidRPr="0071135C">
        <w:rPr>
          <w:rFonts w:ascii="Times New Roman" w:hAnsi="Times New Roman"/>
          <w:sz w:val="24"/>
        </w:rPr>
        <w:t xml:space="preserve">Example 2:  </w:t>
      </w:r>
      <w:r>
        <w:rPr>
          <w:rFonts w:ascii="Times New Roman" w:hAnsi="Times New Roman"/>
          <w:sz w:val="24"/>
        </w:rPr>
        <w:t>Email from ASP Coordinator.  For example, i</w:t>
      </w:r>
      <w:r w:rsidRPr="0071135C">
        <w:rPr>
          <w:rFonts w:ascii="Times New Roman" w:hAnsi="Times New Roman"/>
          <w:sz w:val="24"/>
        </w:rPr>
        <w:t>f a coordinator emails you about a new</w:t>
      </w:r>
      <w:r>
        <w:rPr>
          <w:rFonts w:ascii="Times New Roman" w:hAnsi="Times New Roman"/>
          <w:sz w:val="24"/>
        </w:rPr>
        <w:t xml:space="preserve"> dismissal procedure – m</w:t>
      </w:r>
      <w:r w:rsidRPr="0071135C">
        <w:rPr>
          <w:rFonts w:ascii="Times New Roman" w:hAnsi="Times New Roman"/>
          <w:sz w:val="24"/>
        </w:rPr>
        <w:t xml:space="preserve">ake a note </w:t>
      </w:r>
      <w:r>
        <w:rPr>
          <w:rFonts w:ascii="Times New Roman" w:hAnsi="Times New Roman"/>
          <w:sz w:val="24"/>
        </w:rPr>
        <w:t>of it on the BOARD</w:t>
      </w:r>
      <w:r w:rsidRPr="0071135C">
        <w:rPr>
          <w:rFonts w:ascii="Times New Roman" w:hAnsi="Times New Roman"/>
          <w:sz w:val="24"/>
        </w:rPr>
        <w:t xml:space="preserve"> to review </w:t>
      </w:r>
      <w:r>
        <w:rPr>
          <w:rFonts w:ascii="Times New Roman" w:hAnsi="Times New Roman"/>
          <w:sz w:val="24"/>
        </w:rPr>
        <w:t>email about dismissal.  Leave that email in the</w:t>
      </w:r>
      <w:r w:rsidRPr="0071135C">
        <w:rPr>
          <w:rFonts w:ascii="Times New Roman" w:hAnsi="Times New Roman"/>
          <w:sz w:val="24"/>
        </w:rPr>
        <w:t xml:space="preserve"> inbox until t</w:t>
      </w:r>
      <w:r>
        <w:rPr>
          <w:rFonts w:ascii="Times New Roman" w:hAnsi="Times New Roman"/>
          <w:sz w:val="24"/>
        </w:rPr>
        <w:t>he morning of that class; once you have</w:t>
      </w:r>
      <w:r w:rsidRPr="0071135C">
        <w:rPr>
          <w:rFonts w:ascii="Times New Roman" w:hAnsi="Times New Roman"/>
          <w:sz w:val="24"/>
        </w:rPr>
        <w:t xml:space="preserve"> discuss</w:t>
      </w:r>
      <w:r>
        <w:rPr>
          <w:rFonts w:ascii="Times New Roman" w:hAnsi="Times New Roman"/>
          <w:sz w:val="24"/>
        </w:rPr>
        <w:t>ed</w:t>
      </w:r>
      <w:r w:rsidRPr="0071135C">
        <w:rPr>
          <w:rFonts w:ascii="Times New Roman" w:hAnsi="Times New Roman"/>
          <w:sz w:val="24"/>
        </w:rPr>
        <w:t xml:space="preserve"> the new dismissal with </w:t>
      </w:r>
      <w:r w:rsidRPr="0071135C">
        <w:rPr>
          <w:rFonts w:ascii="Times New Roman" w:hAnsi="Times New Roman"/>
          <w:sz w:val="24"/>
        </w:rPr>
        <w:lastRenderedPageBreak/>
        <w:t>the instructors</w:t>
      </w:r>
      <w:r>
        <w:rPr>
          <w:rFonts w:ascii="Times New Roman" w:hAnsi="Times New Roman"/>
          <w:sz w:val="24"/>
        </w:rPr>
        <w:t xml:space="preserve"> during their call in, </w:t>
      </w:r>
      <w:proofErr w:type="gramStart"/>
      <w:r>
        <w:rPr>
          <w:rFonts w:ascii="Times New Roman" w:hAnsi="Times New Roman"/>
          <w:sz w:val="24"/>
        </w:rPr>
        <w:t>file away</w:t>
      </w:r>
      <w:proofErr w:type="gramEnd"/>
      <w:r>
        <w:rPr>
          <w:rFonts w:ascii="Times New Roman" w:hAnsi="Times New Roman"/>
          <w:sz w:val="24"/>
        </w:rPr>
        <w:t xml:space="preserve"> the email in that particular school folder.</w:t>
      </w:r>
    </w:p>
    <w:p w14:paraId="395C8D3A" w14:textId="77777777" w:rsidR="00B20B98" w:rsidRDefault="00B20B98" w:rsidP="00B20B98">
      <w:pPr>
        <w:rPr>
          <w:rFonts w:ascii="Times New Roman" w:hAnsi="Times New Roman"/>
          <w:sz w:val="24"/>
        </w:rPr>
      </w:pPr>
    </w:p>
    <w:p w14:paraId="08026328" w14:textId="21404324" w:rsidR="00B20B98" w:rsidRPr="0071135C" w:rsidRDefault="00B20B98" w:rsidP="00B20B98">
      <w:pPr>
        <w:rPr>
          <w:rFonts w:ascii="Times New Roman" w:hAnsi="Times New Roman"/>
          <w:sz w:val="24"/>
        </w:rPr>
      </w:pPr>
      <w:r>
        <w:rPr>
          <w:rFonts w:ascii="Times New Roman" w:hAnsi="Times New Roman"/>
          <w:sz w:val="24"/>
        </w:rPr>
        <w:t xml:space="preserve">Example 3:  Conference Call Agenda.  </w:t>
      </w:r>
      <w:r w:rsidRPr="0071135C">
        <w:rPr>
          <w:rFonts w:ascii="Times New Roman" w:hAnsi="Times New Roman"/>
          <w:sz w:val="24"/>
        </w:rPr>
        <w:t>That email should remain in your inbox until the meeting.  Once the meeting is complete, you can file it away… (Un</w:t>
      </w:r>
      <w:r>
        <w:rPr>
          <w:rFonts w:ascii="Times New Roman" w:hAnsi="Times New Roman"/>
          <w:sz w:val="24"/>
        </w:rPr>
        <w:t xml:space="preserve">less of course there are things </w:t>
      </w:r>
      <w:r w:rsidRPr="0071135C">
        <w:rPr>
          <w:rFonts w:ascii="Times New Roman" w:hAnsi="Times New Roman"/>
          <w:sz w:val="24"/>
        </w:rPr>
        <w:t>on the agenda that you need to complete)</w:t>
      </w:r>
    </w:p>
    <w:p w14:paraId="33A1C612" w14:textId="77777777" w:rsidR="00B20B98" w:rsidRDefault="00B20B98" w:rsidP="00B20B98">
      <w:pPr>
        <w:rPr>
          <w:rFonts w:ascii="Times New Roman" w:hAnsi="Times New Roman"/>
          <w:sz w:val="24"/>
        </w:rPr>
      </w:pPr>
    </w:p>
    <w:p w14:paraId="5EA2A928" w14:textId="2EA2B90C" w:rsidR="00B20B98" w:rsidRPr="0071135C" w:rsidRDefault="00B20B98" w:rsidP="00B20B98">
      <w:pPr>
        <w:rPr>
          <w:rFonts w:ascii="Times New Roman" w:hAnsi="Times New Roman"/>
          <w:sz w:val="24"/>
        </w:rPr>
      </w:pPr>
      <w:r w:rsidRPr="0071135C">
        <w:rPr>
          <w:rFonts w:ascii="Times New Roman" w:hAnsi="Times New Roman"/>
          <w:sz w:val="24"/>
        </w:rPr>
        <w:t xml:space="preserve">Example 4:  </w:t>
      </w:r>
      <w:r>
        <w:rPr>
          <w:rFonts w:ascii="Times New Roman" w:hAnsi="Times New Roman"/>
          <w:sz w:val="24"/>
        </w:rPr>
        <w:t>Email from School.</w:t>
      </w:r>
      <w:r w:rsidRPr="0071135C">
        <w:rPr>
          <w:rFonts w:ascii="Times New Roman" w:hAnsi="Times New Roman"/>
          <w:sz w:val="24"/>
        </w:rPr>
        <w:t xml:space="preserve"> </w:t>
      </w:r>
      <w:r>
        <w:rPr>
          <w:rFonts w:ascii="Times New Roman" w:hAnsi="Times New Roman"/>
          <w:sz w:val="24"/>
        </w:rPr>
        <w:t xml:space="preserve">For example, if a representative of a school sends an email with program feedback, </w:t>
      </w:r>
      <w:r w:rsidRPr="0071135C">
        <w:rPr>
          <w:rFonts w:ascii="Times New Roman" w:hAnsi="Times New Roman"/>
          <w:sz w:val="24"/>
        </w:rPr>
        <w:t>share that with the instructors</w:t>
      </w:r>
      <w:r>
        <w:rPr>
          <w:rFonts w:ascii="Times New Roman" w:hAnsi="Times New Roman"/>
          <w:sz w:val="24"/>
        </w:rPr>
        <w:t xml:space="preserve"> and Director, and then </w:t>
      </w:r>
      <w:proofErr w:type="gramStart"/>
      <w:r>
        <w:rPr>
          <w:rFonts w:ascii="Times New Roman" w:hAnsi="Times New Roman"/>
          <w:sz w:val="24"/>
        </w:rPr>
        <w:t>file</w:t>
      </w:r>
      <w:r w:rsidRPr="0071135C">
        <w:rPr>
          <w:rFonts w:ascii="Times New Roman" w:hAnsi="Times New Roman"/>
          <w:sz w:val="24"/>
        </w:rPr>
        <w:t xml:space="preserve"> </w:t>
      </w:r>
      <w:r>
        <w:rPr>
          <w:rFonts w:ascii="Times New Roman" w:hAnsi="Times New Roman"/>
          <w:sz w:val="24"/>
        </w:rPr>
        <w:t>away</w:t>
      </w:r>
      <w:proofErr w:type="gramEnd"/>
      <w:r>
        <w:rPr>
          <w:rFonts w:ascii="Times New Roman" w:hAnsi="Times New Roman"/>
          <w:sz w:val="24"/>
        </w:rPr>
        <w:t xml:space="preserve"> the email in that particular school f</w:t>
      </w:r>
      <w:r w:rsidRPr="0071135C">
        <w:rPr>
          <w:rFonts w:ascii="Times New Roman" w:hAnsi="Times New Roman"/>
          <w:sz w:val="24"/>
        </w:rPr>
        <w:t xml:space="preserve">older.  </w:t>
      </w:r>
    </w:p>
    <w:p w14:paraId="74FFEB82" w14:textId="77777777" w:rsidR="00B20B98" w:rsidRPr="00BE7E51" w:rsidRDefault="00B20B98" w:rsidP="00BE7E51">
      <w:pPr>
        <w:tabs>
          <w:tab w:val="center" w:pos="1615"/>
        </w:tabs>
        <w:rPr>
          <w:rFonts w:ascii="Times New Roman" w:hAnsi="Times New Roman"/>
          <w:i/>
          <w:sz w:val="20"/>
          <w:szCs w:val="20"/>
        </w:rPr>
      </w:pPr>
    </w:p>
    <w:p w14:paraId="032DAC03" w14:textId="77777777" w:rsidR="001222AE" w:rsidRDefault="001222AE" w:rsidP="00753BF4">
      <w:pPr>
        <w:rPr>
          <w:rFonts w:ascii="Times New Roman" w:hAnsi="Times New Roman"/>
          <w:color w:val="FF0000"/>
          <w:sz w:val="28"/>
          <w:szCs w:val="28"/>
        </w:rPr>
      </w:pPr>
    </w:p>
    <w:p w14:paraId="001E5A09" w14:textId="6BF1A80D" w:rsidR="001222AE" w:rsidRDefault="001222AE" w:rsidP="00CD44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Set Up Outlook on Mobile Phone</w:t>
      </w:r>
      <w:r w:rsid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1632674966"/>
          <w14:checkbox>
            <w14:checked w14:val="0"/>
            <w14:checkedState w14:val="00FC" w14:font="Wingdings"/>
            <w14:uncheckedState w14:val="2610" w14:font="MS Gothic"/>
          </w14:checkbox>
        </w:sdtPr>
        <w:sdtEndPr/>
        <w:sdtContent>
          <w:r w:rsidR="0049148D">
            <w:rPr>
              <w:rFonts w:ascii="MS Gothic" w:eastAsia="MS Gothic" w:hAnsi="MS Gothic" w:hint="eastAsia"/>
              <w:sz w:val="28"/>
              <w:szCs w:val="28"/>
            </w:rPr>
            <w:t>☐</w:t>
          </w:r>
        </w:sdtContent>
      </w:sdt>
      <w:r w:rsidR="00CD445A">
        <w:rPr>
          <w:rFonts w:ascii="Times New Roman" w:hAnsi="Times New Roman"/>
          <w:sz w:val="28"/>
          <w:szCs w:val="28"/>
        </w:rPr>
        <w:tab/>
      </w:r>
      <w:r w:rsidR="00CD445A">
        <w:rPr>
          <w:rFonts w:ascii="Times New Roman" w:hAnsi="Times New Roman"/>
          <w:sz w:val="28"/>
          <w:szCs w:val="28"/>
        </w:rPr>
        <w:tab/>
      </w:r>
      <w:r w:rsidR="00CD445A">
        <w:rPr>
          <w:rFonts w:ascii="Times New Roman" w:hAnsi="Times New Roman"/>
          <w:sz w:val="28"/>
          <w:szCs w:val="28"/>
        </w:rPr>
        <w:tab/>
      </w:r>
    </w:p>
    <w:p w14:paraId="6FEA5779" w14:textId="02582A5B" w:rsidR="001222AE" w:rsidRDefault="001222AE" w:rsidP="00CD44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Send TEST Email from OTA Account</w:t>
      </w:r>
      <w:r w:rsid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522790076"/>
          <w14:checkbox>
            <w14:checked w14:val="0"/>
            <w14:checkedState w14:val="00FC" w14:font="Wingdings"/>
            <w14:uncheckedState w14:val="2610" w14:font="MS Gothic"/>
          </w14:checkbox>
        </w:sdtPr>
        <w:sdtEndPr/>
        <w:sdtContent>
          <w:r w:rsidR="0049148D">
            <w:rPr>
              <w:rFonts w:ascii="MS Gothic" w:eastAsia="MS Gothic" w:hAnsi="MS Gothic" w:hint="eastAsia"/>
              <w:sz w:val="28"/>
              <w:szCs w:val="28"/>
            </w:rPr>
            <w:t>☐</w:t>
          </w:r>
        </w:sdtContent>
      </w:sdt>
    </w:p>
    <w:p w14:paraId="6E7F19AC" w14:textId="63459C2A" w:rsidR="001222AE" w:rsidRDefault="001222AE" w:rsidP="00CD44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Create the Following Folders in Outlook:</w:t>
      </w:r>
      <w:r w:rsidR="0000755F">
        <w:rPr>
          <w:rFonts w:ascii="Times New Roman" w:hAnsi="Times New Roman"/>
          <w:sz w:val="28"/>
          <w:szCs w:val="28"/>
        </w:rPr>
        <w:t xml:space="preserve"> Completed - </w:t>
      </w:r>
      <w:sdt>
        <w:sdtPr>
          <w:rPr>
            <w:rFonts w:ascii="Times New Roman" w:hAnsi="Times New Roman"/>
            <w:sz w:val="28"/>
            <w:szCs w:val="28"/>
          </w:rPr>
          <w:id w:val="-1109580926"/>
          <w14:checkbox>
            <w14:checked w14:val="0"/>
            <w14:checkedState w14:val="00FC" w14:font="Wingdings"/>
            <w14:uncheckedState w14:val="2610" w14:font="MS Gothic"/>
          </w14:checkbox>
        </w:sdtPr>
        <w:sdtEndPr/>
        <w:sdtContent>
          <w:r w:rsidR="0049148D">
            <w:rPr>
              <w:rFonts w:ascii="MS Gothic" w:eastAsia="MS Gothic" w:hAnsi="MS Gothic" w:hint="eastAsia"/>
              <w:sz w:val="28"/>
              <w:szCs w:val="28"/>
            </w:rPr>
            <w:t>☐</w:t>
          </w:r>
        </w:sdtContent>
      </w:sdt>
    </w:p>
    <w:p w14:paraId="6DDBF0C7" w14:textId="7F7FB1FB"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Schools</w:t>
      </w:r>
    </w:p>
    <w:p w14:paraId="60DBF480" w14:textId="1094716E"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Summer Session</w:t>
      </w:r>
    </w:p>
    <w:p w14:paraId="29D0559D" w14:textId="23B02315"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Staff</w:t>
      </w:r>
    </w:p>
    <w:p w14:paraId="373EA8C2" w14:textId="38C1D56F"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 xml:space="preserve">Insurance </w:t>
      </w:r>
    </w:p>
    <w:p w14:paraId="7F25D4C5" w14:textId="6D375EC9"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Legal</w:t>
      </w:r>
    </w:p>
    <w:p w14:paraId="003C2648" w14:textId="0C4F9422"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 xml:space="preserve">Accounting </w:t>
      </w:r>
    </w:p>
    <w:p w14:paraId="63F2A52E" w14:textId="3876277D" w:rsid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Whelan</w:t>
      </w:r>
    </w:p>
    <w:p w14:paraId="27D5C772" w14:textId="30CFE191" w:rsidR="001222AE" w:rsidRPr="001222AE" w:rsidRDefault="001222AE" w:rsidP="00A051C6">
      <w:pPr>
        <w:pStyle w:val="ListParagraph"/>
        <w:numPr>
          <w:ilvl w:val="0"/>
          <w:numId w:val="10"/>
        </w:numPr>
        <w:rPr>
          <w:rFonts w:ascii="Times New Roman" w:hAnsi="Times New Roman"/>
          <w:sz w:val="28"/>
          <w:szCs w:val="28"/>
        </w:rPr>
      </w:pPr>
      <w:r>
        <w:rPr>
          <w:rFonts w:ascii="Times New Roman" w:hAnsi="Times New Roman"/>
          <w:sz w:val="28"/>
          <w:szCs w:val="28"/>
        </w:rPr>
        <w:t xml:space="preserve">Horich </w:t>
      </w:r>
    </w:p>
    <w:p w14:paraId="5D0708CB" w14:textId="77777777" w:rsidR="001222AE" w:rsidRDefault="001222AE" w:rsidP="00753BF4">
      <w:pPr>
        <w:rPr>
          <w:rFonts w:ascii="Times New Roman" w:hAnsi="Times New Roman"/>
          <w:color w:val="FF0000"/>
          <w:sz w:val="28"/>
          <w:szCs w:val="28"/>
        </w:rPr>
      </w:pPr>
      <w:r>
        <w:rPr>
          <w:rFonts w:ascii="Times New Roman" w:hAnsi="Times New Roman"/>
          <w:color w:val="FF0000"/>
          <w:sz w:val="28"/>
          <w:szCs w:val="28"/>
        </w:rPr>
        <w:t>ShareFile</w:t>
      </w:r>
    </w:p>
    <w:p w14:paraId="5440A052" w14:textId="77777777" w:rsidR="00B20B98" w:rsidRPr="006503BE" w:rsidRDefault="00B20B98" w:rsidP="00B20B98">
      <w:pPr>
        <w:rPr>
          <w:rFonts w:ascii="Times New Roman" w:hAnsi="Times New Roman"/>
          <w:b/>
          <w:sz w:val="24"/>
        </w:rPr>
      </w:pPr>
      <w:r w:rsidRPr="006503BE">
        <w:rPr>
          <w:rFonts w:ascii="Times New Roman" w:hAnsi="Times New Roman"/>
          <w:b/>
          <w:sz w:val="24"/>
        </w:rPr>
        <w:t>Cloud Review</w:t>
      </w:r>
    </w:p>
    <w:p w14:paraId="4E535B3B" w14:textId="77777777" w:rsidR="00B20B98" w:rsidRPr="006503BE" w:rsidRDefault="00B20B98" w:rsidP="00B20B98">
      <w:pPr>
        <w:pStyle w:val="NormalWeb"/>
        <w:rPr>
          <w:lang w:val="en"/>
        </w:rPr>
      </w:pPr>
      <w:r w:rsidRPr="006503BE">
        <w:rPr>
          <w:bCs/>
          <w:lang w:val="en"/>
        </w:rPr>
        <w:lastRenderedPageBreak/>
        <w:t>OTA’s cloud</w:t>
      </w:r>
      <w:r w:rsidRPr="006503BE">
        <w:rPr>
          <w:lang w:val="en"/>
        </w:rPr>
        <w:t xml:space="preserve"> is a </w:t>
      </w:r>
      <w:hyperlink r:id="rId10" w:tooltip="File hosting service" w:history="1">
        <w:r w:rsidRPr="006503BE">
          <w:rPr>
            <w:rStyle w:val="Hyperlink"/>
            <w:color w:val="auto"/>
            <w:u w:val="none"/>
            <w:lang w:val="en"/>
          </w:rPr>
          <w:t>file hosting service</w:t>
        </w:r>
      </w:hyperlink>
      <w:r w:rsidRPr="006503BE">
        <w:rPr>
          <w:lang w:val="en"/>
        </w:rPr>
        <w:t xml:space="preserve"> that offers </w:t>
      </w:r>
      <w:hyperlink r:id="rId11" w:tooltip="Cloud storage" w:history="1">
        <w:r w:rsidRPr="006503BE">
          <w:rPr>
            <w:rStyle w:val="Hyperlink"/>
            <w:color w:val="auto"/>
            <w:u w:val="none"/>
            <w:lang w:val="en"/>
          </w:rPr>
          <w:t>cloud storage</w:t>
        </w:r>
      </w:hyperlink>
      <w:r w:rsidRPr="006503BE">
        <w:rPr>
          <w:lang w:val="en"/>
        </w:rPr>
        <w:t xml:space="preserve">, </w:t>
      </w:r>
      <w:hyperlink r:id="rId12" w:tooltip="File synchronization" w:history="1">
        <w:r w:rsidRPr="006503BE">
          <w:rPr>
            <w:rStyle w:val="Hyperlink"/>
            <w:color w:val="auto"/>
            <w:u w:val="none"/>
            <w:lang w:val="en"/>
          </w:rPr>
          <w:t>file synchronization</w:t>
        </w:r>
      </w:hyperlink>
      <w:r w:rsidRPr="006503BE">
        <w:rPr>
          <w:lang w:val="en"/>
        </w:rPr>
        <w:t xml:space="preserve">, and </w:t>
      </w:r>
      <w:hyperlink r:id="rId13" w:tooltip="Client (computing)" w:history="1">
        <w:r w:rsidRPr="006503BE">
          <w:rPr>
            <w:rStyle w:val="Hyperlink"/>
            <w:color w:val="auto"/>
            <w:u w:val="none"/>
            <w:lang w:val="en"/>
          </w:rPr>
          <w:t>client</w:t>
        </w:r>
      </w:hyperlink>
      <w:r w:rsidRPr="006503BE">
        <w:rPr>
          <w:lang w:val="en"/>
        </w:rPr>
        <w:t xml:space="preserve"> software. It allows users to create a special folder on each of their computers, which then synchronizes so that it appears to be the same folder (with the same contents) regardless of the computer it is viewed on. Files placed in this folder are also accessible through a website and mobile phone applications.</w:t>
      </w:r>
    </w:p>
    <w:p w14:paraId="6EDFCBE2" w14:textId="77777777" w:rsidR="00B20B98" w:rsidRPr="006503BE" w:rsidRDefault="00B20B98" w:rsidP="00B20B98">
      <w:pPr>
        <w:pStyle w:val="NormalWeb"/>
        <w:rPr>
          <w:u w:val="single"/>
          <w:lang w:val="en"/>
        </w:rPr>
      </w:pPr>
      <w:r w:rsidRPr="006503BE">
        <w:rPr>
          <w:u w:val="single"/>
          <w:lang w:val="en"/>
        </w:rPr>
        <w:t>Primary Folders:</w:t>
      </w:r>
    </w:p>
    <w:p w14:paraId="1A9D9B0F" w14:textId="77777777" w:rsidR="00B20B98" w:rsidRPr="006503BE" w:rsidRDefault="00B20B98" w:rsidP="00B20B98">
      <w:pPr>
        <w:pStyle w:val="ListParagraph"/>
        <w:numPr>
          <w:ilvl w:val="0"/>
          <w:numId w:val="16"/>
        </w:numPr>
        <w:spacing w:after="200" w:line="276" w:lineRule="auto"/>
        <w:rPr>
          <w:rFonts w:ascii="Times New Roman" w:hAnsi="Times New Roman"/>
          <w:i/>
          <w:sz w:val="24"/>
        </w:rPr>
      </w:pPr>
      <w:r w:rsidRPr="006503BE">
        <w:rPr>
          <w:rFonts w:ascii="Times New Roman" w:hAnsi="Times New Roman"/>
          <w:i/>
          <w:sz w:val="24"/>
        </w:rPr>
        <w:t>Operations</w:t>
      </w:r>
    </w:p>
    <w:p w14:paraId="2B524EF7" w14:textId="77777777" w:rsidR="00B20B98" w:rsidRPr="006503BE" w:rsidRDefault="00B20B98" w:rsidP="00B20B98">
      <w:pPr>
        <w:pStyle w:val="ListParagraph"/>
        <w:numPr>
          <w:ilvl w:val="0"/>
          <w:numId w:val="16"/>
        </w:numPr>
        <w:spacing w:after="200" w:line="276" w:lineRule="auto"/>
        <w:rPr>
          <w:rFonts w:ascii="Times New Roman" w:hAnsi="Times New Roman"/>
          <w:i/>
          <w:sz w:val="24"/>
        </w:rPr>
      </w:pPr>
      <w:r w:rsidRPr="006503BE">
        <w:rPr>
          <w:rFonts w:ascii="Times New Roman" w:hAnsi="Times New Roman"/>
          <w:i/>
          <w:sz w:val="24"/>
        </w:rPr>
        <w:t>Programming Territory</w:t>
      </w:r>
    </w:p>
    <w:p w14:paraId="0FAC1C45" w14:textId="77777777" w:rsidR="00B20B98" w:rsidRPr="006503BE" w:rsidRDefault="00B20B98" w:rsidP="00B20B98">
      <w:pPr>
        <w:pStyle w:val="ListParagraph"/>
        <w:numPr>
          <w:ilvl w:val="0"/>
          <w:numId w:val="16"/>
        </w:numPr>
        <w:spacing w:after="200" w:line="276" w:lineRule="auto"/>
        <w:rPr>
          <w:rFonts w:ascii="Times New Roman" w:hAnsi="Times New Roman"/>
          <w:i/>
          <w:sz w:val="24"/>
        </w:rPr>
      </w:pPr>
      <w:r w:rsidRPr="006503BE">
        <w:rPr>
          <w:rFonts w:ascii="Times New Roman" w:hAnsi="Times New Roman"/>
          <w:i/>
          <w:sz w:val="24"/>
        </w:rPr>
        <w:t>Curriculum</w:t>
      </w:r>
    </w:p>
    <w:p w14:paraId="58C541EE" w14:textId="77777777" w:rsidR="00B20B98" w:rsidRPr="006503BE" w:rsidRDefault="00B20B98" w:rsidP="00B20B98">
      <w:pPr>
        <w:pStyle w:val="ListParagraph"/>
        <w:numPr>
          <w:ilvl w:val="0"/>
          <w:numId w:val="16"/>
        </w:numPr>
        <w:spacing w:after="200" w:line="276" w:lineRule="auto"/>
        <w:rPr>
          <w:rFonts w:ascii="Times New Roman" w:hAnsi="Times New Roman"/>
          <w:i/>
          <w:sz w:val="24"/>
        </w:rPr>
      </w:pPr>
      <w:r w:rsidRPr="006503BE">
        <w:rPr>
          <w:rFonts w:ascii="Times New Roman" w:hAnsi="Times New Roman"/>
          <w:i/>
          <w:sz w:val="24"/>
        </w:rPr>
        <w:t xml:space="preserve">Sales and Marketing </w:t>
      </w:r>
    </w:p>
    <w:p w14:paraId="227F3083" w14:textId="77777777" w:rsidR="00B20B98" w:rsidRPr="006503BE" w:rsidRDefault="00B20B98" w:rsidP="00B20B98">
      <w:pPr>
        <w:rPr>
          <w:rFonts w:ascii="Times New Roman" w:hAnsi="Times New Roman"/>
          <w:sz w:val="24"/>
        </w:rPr>
      </w:pPr>
      <w:r w:rsidRPr="006503BE">
        <w:rPr>
          <w:rFonts w:ascii="Times New Roman" w:hAnsi="Times New Roman"/>
          <w:sz w:val="24"/>
        </w:rPr>
        <w:t>A summary of each FOLDER:</w:t>
      </w:r>
    </w:p>
    <w:p w14:paraId="0474DE65" w14:textId="77777777" w:rsidR="00B20B98" w:rsidRPr="006503BE" w:rsidRDefault="00B20B98" w:rsidP="00B20B98">
      <w:pPr>
        <w:pStyle w:val="ListParagraph"/>
        <w:numPr>
          <w:ilvl w:val="0"/>
          <w:numId w:val="16"/>
        </w:numPr>
        <w:spacing w:after="200" w:line="276" w:lineRule="auto"/>
        <w:rPr>
          <w:rFonts w:ascii="Times New Roman" w:hAnsi="Times New Roman"/>
          <w:sz w:val="24"/>
        </w:rPr>
      </w:pPr>
      <w:r w:rsidRPr="006503BE">
        <w:rPr>
          <w:rFonts w:ascii="Times New Roman" w:hAnsi="Times New Roman"/>
          <w:i/>
          <w:sz w:val="24"/>
        </w:rPr>
        <w:t>Operations</w:t>
      </w:r>
      <w:r w:rsidRPr="006503BE">
        <w:rPr>
          <w:rFonts w:ascii="Times New Roman" w:hAnsi="Times New Roman"/>
          <w:sz w:val="24"/>
        </w:rPr>
        <w:t xml:space="preserve"> – Where you will find </w:t>
      </w:r>
      <w:proofErr w:type="gramStart"/>
      <w:r w:rsidRPr="006503BE">
        <w:rPr>
          <w:rFonts w:ascii="Times New Roman" w:hAnsi="Times New Roman"/>
          <w:sz w:val="24"/>
        </w:rPr>
        <w:t>all of</w:t>
      </w:r>
      <w:proofErr w:type="gramEnd"/>
      <w:r w:rsidRPr="006503BE">
        <w:rPr>
          <w:rFonts w:ascii="Times New Roman" w:hAnsi="Times New Roman"/>
          <w:sz w:val="24"/>
        </w:rPr>
        <w:t xml:space="preserve"> our universal tools, items and documents needed for running programs as a PD. Everything from curriculum to IHT to manuals and continuous training can be found in here. Template Emails are also located here.</w:t>
      </w:r>
    </w:p>
    <w:p w14:paraId="12848323" w14:textId="77777777" w:rsidR="00B20B98" w:rsidRPr="006503BE" w:rsidRDefault="00B20B98" w:rsidP="00B20B98">
      <w:pPr>
        <w:pStyle w:val="ListParagraph"/>
        <w:rPr>
          <w:rFonts w:ascii="Times New Roman" w:hAnsi="Times New Roman"/>
          <w:sz w:val="24"/>
        </w:rPr>
      </w:pPr>
    </w:p>
    <w:p w14:paraId="00A7A345" w14:textId="77777777" w:rsidR="00B20B98" w:rsidRPr="006503BE" w:rsidRDefault="00B20B98" w:rsidP="00B20B98">
      <w:pPr>
        <w:pStyle w:val="ListParagraph"/>
        <w:numPr>
          <w:ilvl w:val="0"/>
          <w:numId w:val="16"/>
        </w:numPr>
        <w:spacing w:after="200" w:line="276" w:lineRule="auto"/>
        <w:rPr>
          <w:rFonts w:ascii="Times New Roman" w:hAnsi="Times New Roman"/>
          <w:sz w:val="24"/>
        </w:rPr>
      </w:pPr>
      <w:r w:rsidRPr="006503BE">
        <w:rPr>
          <w:rFonts w:ascii="Times New Roman" w:hAnsi="Times New Roman"/>
          <w:i/>
          <w:sz w:val="24"/>
        </w:rPr>
        <w:t>Programming Territory</w:t>
      </w:r>
      <w:r w:rsidRPr="006503BE">
        <w:rPr>
          <w:rFonts w:ascii="Times New Roman" w:hAnsi="Times New Roman"/>
          <w:sz w:val="24"/>
        </w:rPr>
        <w:t xml:space="preserve"> – Where most of the PD’s day to day activities take place, each area has their own space and operates within it updating and changing the spreadsheets we use to keep track of programs and employees. </w:t>
      </w:r>
    </w:p>
    <w:p w14:paraId="3A2F4178" w14:textId="77777777" w:rsidR="00B20B98" w:rsidRPr="006503BE" w:rsidRDefault="00B20B98" w:rsidP="00B20B98">
      <w:pPr>
        <w:pStyle w:val="ListParagraph"/>
        <w:rPr>
          <w:rFonts w:ascii="Times New Roman" w:hAnsi="Times New Roman"/>
          <w:sz w:val="24"/>
        </w:rPr>
      </w:pPr>
    </w:p>
    <w:p w14:paraId="41EF634C" w14:textId="77777777" w:rsidR="00B20B98" w:rsidRPr="006503BE" w:rsidRDefault="00B20B98" w:rsidP="00B20B98">
      <w:pPr>
        <w:pStyle w:val="ListParagraph"/>
        <w:numPr>
          <w:ilvl w:val="0"/>
          <w:numId w:val="16"/>
        </w:numPr>
        <w:spacing w:after="200" w:line="276" w:lineRule="auto"/>
        <w:rPr>
          <w:rFonts w:ascii="Times New Roman" w:hAnsi="Times New Roman"/>
          <w:sz w:val="24"/>
        </w:rPr>
      </w:pPr>
      <w:r w:rsidRPr="006503BE">
        <w:rPr>
          <w:rFonts w:ascii="Times New Roman" w:hAnsi="Times New Roman"/>
          <w:i/>
          <w:sz w:val="24"/>
        </w:rPr>
        <w:t>Curriculum</w:t>
      </w:r>
      <w:r w:rsidRPr="006503BE">
        <w:rPr>
          <w:rFonts w:ascii="Times New Roman" w:hAnsi="Times New Roman"/>
          <w:sz w:val="24"/>
        </w:rPr>
        <w:t xml:space="preserve"> – Where OTA keeps the master copy of all programming and special activity curriculum to include table of contents, warm up games, skills, drills, and sample programming day cards.</w:t>
      </w:r>
    </w:p>
    <w:p w14:paraId="17C14396" w14:textId="77777777" w:rsidR="00B20B98" w:rsidRPr="006503BE" w:rsidRDefault="00B20B98" w:rsidP="00B20B98">
      <w:pPr>
        <w:pStyle w:val="ListParagraph"/>
        <w:rPr>
          <w:rFonts w:ascii="Times New Roman" w:hAnsi="Times New Roman"/>
          <w:sz w:val="24"/>
        </w:rPr>
      </w:pPr>
    </w:p>
    <w:p w14:paraId="6C4A9753" w14:textId="77777777" w:rsidR="00B20B98" w:rsidRPr="006503BE" w:rsidRDefault="00B20B98" w:rsidP="00B20B98">
      <w:pPr>
        <w:pStyle w:val="ListParagraph"/>
        <w:numPr>
          <w:ilvl w:val="0"/>
          <w:numId w:val="16"/>
        </w:numPr>
        <w:spacing w:after="200" w:line="276" w:lineRule="auto"/>
        <w:rPr>
          <w:rFonts w:ascii="Times New Roman" w:hAnsi="Times New Roman"/>
          <w:sz w:val="24"/>
        </w:rPr>
      </w:pPr>
      <w:r w:rsidRPr="006503BE">
        <w:rPr>
          <w:rFonts w:ascii="Times New Roman" w:hAnsi="Times New Roman"/>
          <w:i/>
          <w:sz w:val="24"/>
        </w:rPr>
        <w:t>Sales and Marketing</w:t>
      </w:r>
      <w:r w:rsidRPr="006503BE">
        <w:rPr>
          <w:rFonts w:ascii="Times New Roman" w:hAnsi="Times New Roman"/>
          <w:sz w:val="24"/>
        </w:rPr>
        <w:t xml:space="preserve"> – Where you will </w:t>
      </w:r>
      <w:proofErr w:type="gramStart"/>
      <w:r w:rsidRPr="006503BE">
        <w:rPr>
          <w:rFonts w:ascii="Times New Roman" w:hAnsi="Times New Roman"/>
          <w:sz w:val="24"/>
        </w:rPr>
        <w:t>finds</w:t>
      </w:r>
      <w:proofErr w:type="gramEnd"/>
      <w:r w:rsidRPr="006503BE">
        <w:rPr>
          <w:rFonts w:ascii="Times New Roman" w:hAnsi="Times New Roman"/>
          <w:sz w:val="24"/>
        </w:rPr>
        <w:t xml:space="preserve"> marketing and sales materials and tools</w:t>
      </w:r>
    </w:p>
    <w:p w14:paraId="0492DFA1" w14:textId="77777777" w:rsidR="00B20B98" w:rsidRPr="006503BE" w:rsidRDefault="00B20B98" w:rsidP="00B20B98">
      <w:pPr>
        <w:rPr>
          <w:rFonts w:ascii="Times New Roman" w:hAnsi="Times New Roman"/>
          <w:b/>
          <w:sz w:val="24"/>
        </w:rPr>
      </w:pPr>
    </w:p>
    <w:p w14:paraId="1199CEE0" w14:textId="77777777" w:rsidR="00B20B98" w:rsidRPr="006503BE" w:rsidRDefault="00B20B98" w:rsidP="00B20B98">
      <w:pPr>
        <w:rPr>
          <w:rFonts w:ascii="Times New Roman" w:hAnsi="Times New Roman"/>
          <w:sz w:val="24"/>
        </w:rPr>
      </w:pPr>
      <w:r w:rsidRPr="006503BE">
        <w:rPr>
          <w:rFonts w:ascii="Times New Roman" w:hAnsi="Times New Roman"/>
          <w:b/>
          <w:sz w:val="24"/>
        </w:rPr>
        <w:t>Operations Folder</w:t>
      </w:r>
      <w:r w:rsidRPr="006503BE">
        <w:rPr>
          <w:rFonts w:ascii="Times New Roman" w:hAnsi="Times New Roman"/>
          <w:sz w:val="24"/>
        </w:rPr>
        <w:t xml:space="preserve"> is organized the following way:</w:t>
      </w:r>
    </w:p>
    <w:p w14:paraId="54A2215E" w14:textId="77777777" w:rsidR="00B20B98" w:rsidRPr="006503BE" w:rsidRDefault="00B20B98" w:rsidP="00B20B98">
      <w:pPr>
        <w:pStyle w:val="ListParagraph"/>
        <w:numPr>
          <w:ilvl w:val="1"/>
          <w:numId w:val="17"/>
        </w:numPr>
        <w:spacing w:after="200" w:line="276" w:lineRule="auto"/>
        <w:rPr>
          <w:rFonts w:ascii="Times New Roman" w:hAnsi="Times New Roman"/>
          <w:sz w:val="24"/>
        </w:rPr>
      </w:pPr>
      <w:r w:rsidRPr="006503BE">
        <w:rPr>
          <w:rFonts w:ascii="Times New Roman" w:hAnsi="Times New Roman"/>
          <w:sz w:val="24"/>
        </w:rPr>
        <w:t>You may not alter, move, add, or subtract ANY document in the Operations Folder without approval from HQ. (notice the numbers are placed before heading so that they will be listed in Dropbox in that order)</w:t>
      </w:r>
    </w:p>
    <w:p w14:paraId="6AE7039D" w14:textId="77777777" w:rsidR="00B20B98" w:rsidRPr="006503BE" w:rsidRDefault="00B20B98" w:rsidP="00B20B98">
      <w:pPr>
        <w:pStyle w:val="ListParagraph"/>
        <w:ind w:left="1440"/>
        <w:rPr>
          <w:rFonts w:ascii="Times New Roman" w:hAnsi="Times New Roman"/>
          <w:sz w:val="24"/>
        </w:rPr>
      </w:pPr>
    </w:p>
    <w:p w14:paraId="3B829087" w14:textId="77777777" w:rsidR="00B20B98" w:rsidRPr="006503BE" w:rsidRDefault="00B20B98" w:rsidP="00B20B98">
      <w:pPr>
        <w:pStyle w:val="ListParagraph"/>
        <w:numPr>
          <w:ilvl w:val="0"/>
          <w:numId w:val="18"/>
        </w:numPr>
        <w:spacing w:after="200" w:line="276" w:lineRule="auto"/>
        <w:rPr>
          <w:rFonts w:ascii="Times New Roman" w:hAnsi="Times New Roman"/>
          <w:sz w:val="24"/>
          <w:u w:val="single"/>
        </w:rPr>
      </w:pPr>
      <w:r w:rsidRPr="006503BE">
        <w:rPr>
          <w:rFonts w:ascii="Times New Roman" w:hAnsi="Times New Roman"/>
          <w:sz w:val="24"/>
          <w:u w:val="single"/>
        </w:rPr>
        <w:t>Operation Folder</w:t>
      </w:r>
    </w:p>
    <w:p w14:paraId="1AEF5380" w14:textId="77777777" w:rsidR="00B20B98" w:rsidRPr="006503BE" w:rsidRDefault="00B20B98" w:rsidP="00B20B98">
      <w:pPr>
        <w:pStyle w:val="ListParagraph"/>
        <w:rPr>
          <w:rFonts w:ascii="Times New Roman" w:hAnsi="Times New Roman"/>
          <w:sz w:val="24"/>
          <w:u w:val="single"/>
        </w:rPr>
      </w:pPr>
    </w:p>
    <w:p w14:paraId="6A6321C6"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1 IHT System</w:t>
      </w:r>
    </w:p>
    <w:p w14:paraId="7813A5AF"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2 Instructor Folder</w:t>
      </w:r>
    </w:p>
    <w:p w14:paraId="24C814F9"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3 Cont. Training</w:t>
      </w:r>
    </w:p>
    <w:p w14:paraId="2AD96B9A"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 xml:space="preserve">4 Equipment  </w:t>
      </w:r>
    </w:p>
    <w:p w14:paraId="7201AFEF"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6 ASP Support</w:t>
      </w:r>
    </w:p>
    <w:p w14:paraId="45C75E7B"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 xml:space="preserve">7 Director Management </w:t>
      </w:r>
    </w:p>
    <w:p w14:paraId="0C807BDD"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8 Program Management</w:t>
      </w:r>
    </w:p>
    <w:p w14:paraId="381C8555"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9 Staff Management</w:t>
      </w:r>
    </w:p>
    <w:p w14:paraId="3933E2A0"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10 Summer Session</w:t>
      </w:r>
    </w:p>
    <w:p w14:paraId="1689D850"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11 Summer Camp Training</w:t>
      </w:r>
    </w:p>
    <w:p w14:paraId="413C33C7" w14:textId="77777777" w:rsidR="00B20B98" w:rsidRPr="006503BE" w:rsidRDefault="00B20B98" w:rsidP="00B20B98">
      <w:pPr>
        <w:pStyle w:val="ListParagraph"/>
        <w:numPr>
          <w:ilvl w:val="0"/>
          <w:numId w:val="19"/>
        </w:numPr>
        <w:spacing w:after="200" w:line="276" w:lineRule="auto"/>
        <w:rPr>
          <w:rFonts w:ascii="Times New Roman" w:hAnsi="Times New Roman"/>
          <w:sz w:val="24"/>
        </w:rPr>
      </w:pPr>
      <w:r w:rsidRPr="006503BE">
        <w:rPr>
          <w:rFonts w:ascii="Times New Roman" w:hAnsi="Times New Roman"/>
          <w:sz w:val="24"/>
        </w:rPr>
        <w:t>12 Birthday Party Division</w:t>
      </w:r>
    </w:p>
    <w:p w14:paraId="3D9B3468" w14:textId="77777777" w:rsidR="00B20B98" w:rsidRPr="006503BE" w:rsidRDefault="00B20B98" w:rsidP="00B20B98">
      <w:pPr>
        <w:pStyle w:val="ListParagraph"/>
        <w:ind w:left="2700"/>
        <w:rPr>
          <w:rFonts w:ascii="Times New Roman" w:hAnsi="Times New Roman"/>
          <w:sz w:val="24"/>
        </w:rPr>
      </w:pPr>
    </w:p>
    <w:p w14:paraId="06364ED4" w14:textId="77777777" w:rsidR="00B20B98" w:rsidRPr="006503BE" w:rsidRDefault="00B20B98" w:rsidP="00B20B98">
      <w:pPr>
        <w:rPr>
          <w:rFonts w:ascii="Times New Roman" w:hAnsi="Times New Roman"/>
          <w:sz w:val="24"/>
        </w:rPr>
      </w:pPr>
      <w:r w:rsidRPr="006503BE">
        <w:rPr>
          <w:rFonts w:ascii="Times New Roman" w:hAnsi="Times New Roman"/>
          <w:b/>
          <w:sz w:val="24"/>
        </w:rPr>
        <w:t>Programming Territories Folder</w:t>
      </w:r>
      <w:r w:rsidRPr="006503BE">
        <w:rPr>
          <w:rFonts w:ascii="Times New Roman" w:hAnsi="Times New Roman"/>
          <w:sz w:val="24"/>
        </w:rPr>
        <w:t xml:space="preserve"> should be organized the following way:</w:t>
      </w:r>
    </w:p>
    <w:p w14:paraId="6C7AD4B5" w14:textId="77777777" w:rsidR="00B20B98" w:rsidRPr="006503BE" w:rsidRDefault="00B20B98" w:rsidP="00B20B98">
      <w:pPr>
        <w:pStyle w:val="ListParagraph"/>
        <w:numPr>
          <w:ilvl w:val="1"/>
          <w:numId w:val="17"/>
        </w:numPr>
        <w:spacing w:after="200" w:line="276" w:lineRule="auto"/>
        <w:rPr>
          <w:rFonts w:ascii="Times New Roman" w:hAnsi="Times New Roman"/>
          <w:sz w:val="24"/>
        </w:rPr>
      </w:pPr>
      <w:r w:rsidRPr="006503BE">
        <w:rPr>
          <w:rFonts w:ascii="Times New Roman" w:hAnsi="Times New Roman"/>
          <w:sz w:val="24"/>
        </w:rPr>
        <w:t xml:space="preserve">Programming Territory folders should have the following Folders listed in the following order </w:t>
      </w:r>
      <w:r w:rsidRPr="006503BE">
        <w:rPr>
          <w:rFonts w:ascii="Times New Roman" w:hAnsi="Times New Roman"/>
          <w:sz w:val="24"/>
        </w:rPr>
        <w:lastRenderedPageBreak/>
        <w:t>(notice the numbers are placed before heading so that they will be listed in Dropbox in that order)</w:t>
      </w:r>
    </w:p>
    <w:p w14:paraId="3F3F1EB6" w14:textId="77777777" w:rsidR="00B20B98" w:rsidRPr="006503BE" w:rsidRDefault="00B20B98" w:rsidP="00B20B98">
      <w:pPr>
        <w:pStyle w:val="ListParagraph"/>
        <w:ind w:left="1440"/>
        <w:rPr>
          <w:rFonts w:ascii="Times New Roman" w:hAnsi="Times New Roman"/>
          <w:sz w:val="24"/>
        </w:rPr>
      </w:pPr>
    </w:p>
    <w:p w14:paraId="738A08CD" w14:textId="77777777" w:rsidR="00B20B98" w:rsidRPr="006503BE" w:rsidRDefault="00B20B98" w:rsidP="00B20B98">
      <w:pPr>
        <w:pStyle w:val="ListParagraph"/>
        <w:numPr>
          <w:ilvl w:val="0"/>
          <w:numId w:val="17"/>
        </w:numPr>
        <w:spacing w:after="200" w:line="276" w:lineRule="auto"/>
        <w:rPr>
          <w:rFonts w:ascii="Times New Roman" w:hAnsi="Times New Roman"/>
          <w:sz w:val="24"/>
          <w:u w:val="single"/>
        </w:rPr>
      </w:pPr>
      <w:r w:rsidRPr="006503BE">
        <w:rPr>
          <w:rFonts w:ascii="Times New Roman" w:hAnsi="Times New Roman"/>
          <w:sz w:val="24"/>
          <w:u w:val="single"/>
        </w:rPr>
        <w:t xml:space="preserve">Programming Territory </w:t>
      </w:r>
    </w:p>
    <w:p w14:paraId="118094C4" w14:textId="77777777" w:rsidR="00B20B98" w:rsidRPr="006503BE" w:rsidRDefault="00B20B98" w:rsidP="00B20B98">
      <w:pPr>
        <w:pStyle w:val="ListParagraph"/>
        <w:rPr>
          <w:rFonts w:ascii="Times New Roman" w:hAnsi="Times New Roman"/>
          <w:sz w:val="24"/>
          <w:u w:val="single"/>
        </w:rPr>
      </w:pPr>
    </w:p>
    <w:p w14:paraId="0CD7D316" w14:textId="77777777"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1 Instructors</w:t>
      </w:r>
    </w:p>
    <w:p w14:paraId="4EC9A917" w14:textId="77777777"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2 Recruitment</w:t>
      </w:r>
    </w:p>
    <w:p w14:paraId="2968B6BE" w14:textId="77777777"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3 Payroll</w:t>
      </w:r>
    </w:p>
    <w:p w14:paraId="31375344" w14:textId="77777777"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4 Schools</w:t>
      </w:r>
    </w:p>
    <w:p w14:paraId="3282330B" w14:textId="77777777"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5 Summer Session</w:t>
      </w:r>
    </w:p>
    <w:p w14:paraId="47ECF095" w14:textId="77777777"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6 Other Camps</w:t>
      </w:r>
    </w:p>
    <w:p w14:paraId="01A0D1EA" w14:textId="329BBD0A" w:rsidR="00B20B98" w:rsidRPr="006503BE" w:rsidRDefault="00B20B98" w:rsidP="00B20B98">
      <w:pPr>
        <w:pStyle w:val="ListParagraph"/>
        <w:numPr>
          <w:ilvl w:val="3"/>
          <w:numId w:val="20"/>
        </w:numPr>
        <w:spacing w:after="200" w:line="276" w:lineRule="auto"/>
        <w:rPr>
          <w:rFonts w:ascii="Times New Roman" w:hAnsi="Times New Roman"/>
          <w:sz w:val="24"/>
        </w:rPr>
      </w:pPr>
      <w:r w:rsidRPr="006503BE">
        <w:rPr>
          <w:rFonts w:ascii="Times New Roman" w:hAnsi="Times New Roman"/>
          <w:sz w:val="24"/>
        </w:rPr>
        <w:t>7 Other</w:t>
      </w:r>
    </w:p>
    <w:p w14:paraId="11A1A546" w14:textId="77777777" w:rsidR="00B20B98" w:rsidRPr="006503BE" w:rsidRDefault="00B20B98" w:rsidP="00B20B98">
      <w:pPr>
        <w:rPr>
          <w:rFonts w:ascii="Times New Roman" w:hAnsi="Times New Roman"/>
          <w:sz w:val="24"/>
          <w:u w:val="single"/>
        </w:rPr>
      </w:pPr>
      <w:r w:rsidRPr="006503BE">
        <w:rPr>
          <w:rFonts w:ascii="Times New Roman" w:hAnsi="Times New Roman"/>
          <w:sz w:val="24"/>
          <w:u w:val="single"/>
        </w:rPr>
        <w:t>Guidelines for Programming Territory Organization:</w:t>
      </w:r>
    </w:p>
    <w:p w14:paraId="014E28CE" w14:textId="77777777" w:rsidR="00B20B98" w:rsidRPr="006503BE" w:rsidRDefault="00B20B98" w:rsidP="00B20B98">
      <w:pPr>
        <w:rPr>
          <w:rFonts w:ascii="Times New Roman" w:hAnsi="Times New Roman"/>
          <w:sz w:val="24"/>
        </w:rPr>
      </w:pPr>
      <w:r w:rsidRPr="006503BE">
        <w:rPr>
          <w:rFonts w:ascii="Times New Roman" w:hAnsi="Times New Roman"/>
          <w:b/>
          <w:sz w:val="24"/>
        </w:rPr>
        <w:t>Instructors</w:t>
      </w:r>
      <w:r w:rsidRPr="006503BE">
        <w:rPr>
          <w:rFonts w:ascii="Times New Roman" w:hAnsi="Times New Roman"/>
          <w:sz w:val="24"/>
        </w:rPr>
        <w:t xml:space="preserve"> – should contain </w:t>
      </w:r>
    </w:p>
    <w:p w14:paraId="2E80128F"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Folder - OLD</w:t>
      </w:r>
    </w:p>
    <w:p w14:paraId="0254BE20"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Folder - Clearance Reports (Background Checks)</w:t>
      </w:r>
    </w:p>
    <w:p w14:paraId="080E8182"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 xml:space="preserve">Folder - Staff Cont. Training </w:t>
      </w:r>
    </w:p>
    <w:p w14:paraId="2F8B0E54"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Folder - Instructor Field Evaluations</w:t>
      </w:r>
    </w:p>
    <w:p w14:paraId="04B17C89"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Folder - Program Progress Reports</w:t>
      </w:r>
    </w:p>
    <w:p w14:paraId="280337B3"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Folder - Staff Meeting Details</w:t>
      </w:r>
    </w:p>
    <w:p w14:paraId="1E7C9865" w14:textId="77777777" w:rsidR="00B20B98" w:rsidRPr="006503BE" w:rsidRDefault="00B20B98" w:rsidP="00B20B98">
      <w:pPr>
        <w:pStyle w:val="ListParagraph"/>
        <w:numPr>
          <w:ilvl w:val="0"/>
          <w:numId w:val="21"/>
        </w:numPr>
        <w:spacing w:after="200" w:line="276" w:lineRule="auto"/>
        <w:rPr>
          <w:rFonts w:ascii="Times New Roman" w:hAnsi="Times New Roman"/>
          <w:sz w:val="24"/>
        </w:rPr>
      </w:pPr>
      <w:r w:rsidRPr="006503BE">
        <w:rPr>
          <w:rFonts w:ascii="Times New Roman" w:hAnsi="Times New Roman"/>
          <w:sz w:val="24"/>
        </w:rPr>
        <w:t>Document - Current Instructor Info Sheet</w:t>
      </w:r>
    </w:p>
    <w:p w14:paraId="2CEF2C07" w14:textId="77777777" w:rsidR="00B20B98" w:rsidRPr="006503BE" w:rsidRDefault="00B20B98" w:rsidP="00B20B98">
      <w:pPr>
        <w:rPr>
          <w:rFonts w:ascii="Times New Roman" w:hAnsi="Times New Roman"/>
          <w:sz w:val="24"/>
        </w:rPr>
      </w:pPr>
      <w:r w:rsidRPr="006503BE">
        <w:rPr>
          <w:rFonts w:ascii="Times New Roman" w:hAnsi="Times New Roman"/>
          <w:b/>
          <w:sz w:val="24"/>
        </w:rPr>
        <w:t>Recruitment</w:t>
      </w:r>
      <w:r w:rsidRPr="006503BE">
        <w:rPr>
          <w:rFonts w:ascii="Times New Roman" w:hAnsi="Times New Roman"/>
          <w:sz w:val="24"/>
        </w:rPr>
        <w:t xml:space="preserve"> – should contain </w:t>
      </w:r>
    </w:p>
    <w:p w14:paraId="6E78D5C1" w14:textId="77777777" w:rsidR="00B20B98" w:rsidRPr="006503BE" w:rsidRDefault="00B20B98" w:rsidP="00B20B98">
      <w:pPr>
        <w:pStyle w:val="ListParagraph"/>
        <w:numPr>
          <w:ilvl w:val="0"/>
          <w:numId w:val="22"/>
        </w:numPr>
        <w:spacing w:after="200" w:line="276" w:lineRule="auto"/>
        <w:rPr>
          <w:rFonts w:ascii="Times New Roman" w:hAnsi="Times New Roman"/>
          <w:sz w:val="24"/>
        </w:rPr>
      </w:pPr>
      <w:r w:rsidRPr="006503BE">
        <w:rPr>
          <w:rFonts w:ascii="Times New Roman" w:hAnsi="Times New Roman"/>
          <w:sz w:val="24"/>
        </w:rPr>
        <w:t>Folder - Applicants</w:t>
      </w:r>
    </w:p>
    <w:p w14:paraId="2CAD4111" w14:textId="77777777" w:rsidR="00B20B98" w:rsidRPr="006503BE" w:rsidRDefault="00B20B98" w:rsidP="00B20B98">
      <w:pPr>
        <w:pStyle w:val="ListParagraph"/>
        <w:numPr>
          <w:ilvl w:val="0"/>
          <w:numId w:val="22"/>
        </w:numPr>
        <w:spacing w:after="200" w:line="276" w:lineRule="auto"/>
        <w:rPr>
          <w:rFonts w:ascii="Times New Roman" w:hAnsi="Times New Roman"/>
          <w:sz w:val="24"/>
        </w:rPr>
      </w:pPr>
      <w:r w:rsidRPr="006503BE">
        <w:rPr>
          <w:rFonts w:ascii="Times New Roman" w:hAnsi="Times New Roman"/>
          <w:sz w:val="24"/>
        </w:rPr>
        <w:t>Folder - Job Announcements</w:t>
      </w:r>
    </w:p>
    <w:p w14:paraId="0DA5F349" w14:textId="77777777" w:rsidR="00B20B98" w:rsidRPr="006503BE" w:rsidRDefault="00B20B98" w:rsidP="00B20B98">
      <w:pPr>
        <w:pStyle w:val="ListParagraph"/>
        <w:numPr>
          <w:ilvl w:val="0"/>
          <w:numId w:val="22"/>
        </w:numPr>
        <w:spacing w:after="200" w:line="276" w:lineRule="auto"/>
        <w:rPr>
          <w:rFonts w:ascii="Times New Roman" w:hAnsi="Times New Roman"/>
          <w:sz w:val="24"/>
        </w:rPr>
      </w:pPr>
      <w:r w:rsidRPr="006503BE">
        <w:rPr>
          <w:rFonts w:ascii="Times New Roman" w:hAnsi="Times New Roman"/>
          <w:sz w:val="24"/>
        </w:rPr>
        <w:t>Document - Instructor Recruitment Options</w:t>
      </w:r>
    </w:p>
    <w:p w14:paraId="3272DD49" w14:textId="77777777" w:rsidR="00B20B98" w:rsidRPr="006503BE" w:rsidRDefault="00B20B98" w:rsidP="00B20B98">
      <w:pPr>
        <w:pStyle w:val="ListParagraph"/>
        <w:numPr>
          <w:ilvl w:val="0"/>
          <w:numId w:val="22"/>
        </w:numPr>
        <w:spacing w:after="200" w:line="276" w:lineRule="auto"/>
        <w:rPr>
          <w:rFonts w:ascii="Times New Roman" w:hAnsi="Times New Roman"/>
          <w:sz w:val="24"/>
        </w:rPr>
      </w:pPr>
      <w:r w:rsidRPr="006503BE">
        <w:rPr>
          <w:rFonts w:ascii="Times New Roman" w:hAnsi="Times New Roman"/>
          <w:sz w:val="24"/>
        </w:rPr>
        <w:t>Document -Target Instructor Recruitment Spreadsheet</w:t>
      </w:r>
    </w:p>
    <w:p w14:paraId="7BA001F9" w14:textId="77777777" w:rsidR="00B20B98" w:rsidRPr="006503BE" w:rsidRDefault="00B20B98" w:rsidP="00B20B98">
      <w:pPr>
        <w:rPr>
          <w:rFonts w:ascii="Times New Roman" w:hAnsi="Times New Roman"/>
          <w:sz w:val="24"/>
        </w:rPr>
      </w:pPr>
      <w:r w:rsidRPr="006503BE">
        <w:rPr>
          <w:rFonts w:ascii="Times New Roman" w:hAnsi="Times New Roman"/>
          <w:b/>
          <w:sz w:val="24"/>
        </w:rPr>
        <w:t>Payroll –</w:t>
      </w:r>
      <w:r w:rsidRPr="006503BE">
        <w:rPr>
          <w:rFonts w:ascii="Times New Roman" w:hAnsi="Times New Roman"/>
          <w:sz w:val="24"/>
        </w:rPr>
        <w:t xml:space="preserve"> should contain</w:t>
      </w:r>
    </w:p>
    <w:p w14:paraId="4478A019"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 OLD</w:t>
      </w:r>
    </w:p>
    <w:p w14:paraId="62A2B59F"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Document – Current Payroll Spreadsheet</w:t>
      </w:r>
    </w:p>
    <w:p w14:paraId="171E8D19" w14:textId="77777777" w:rsidR="00B20B98" w:rsidRPr="006503BE" w:rsidRDefault="00B20B98" w:rsidP="00B20B98">
      <w:pPr>
        <w:rPr>
          <w:rFonts w:ascii="Times New Roman" w:hAnsi="Times New Roman"/>
          <w:sz w:val="24"/>
        </w:rPr>
      </w:pPr>
      <w:r w:rsidRPr="006503BE">
        <w:rPr>
          <w:rFonts w:ascii="Times New Roman" w:hAnsi="Times New Roman"/>
          <w:b/>
          <w:sz w:val="24"/>
        </w:rPr>
        <w:lastRenderedPageBreak/>
        <w:t>Schools –</w:t>
      </w:r>
      <w:r w:rsidRPr="006503BE">
        <w:rPr>
          <w:rFonts w:ascii="Times New Roman" w:hAnsi="Times New Roman"/>
          <w:sz w:val="24"/>
        </w:rPr>
        <w:t xml:space="preserve"> should contain</w:t>
      </w:r>
    </w:p>
    <w:p w14:paraId="0A17C6FC"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for each Partner (school)</w:t>
      </w:r>
    </w:p>
    <w:p w14:paraId="4D396F4A" w14:textId="77777777" w:rsidR="00B20B98" w:rsidRPr="006503BE" w:rsidRDefault="00B20B98" w:rsidP="00B20B98">
      <w:pPr>
        <w:pStyle w:val="ListParagraph"/>
        <w:numPr>
          <w:ilvl w:val="1"/>
          <w:numId w:val="23"/>
        </w:numPr>
        <w:spacing w:after="200" w:line="276" w:lineRule="auto"/>
        <w:rPr>
          <w:rFonts w:ascii="Times New Roman" w:hAnsi="Times New Roman"/>
          <w:sz w:val="24"/>
        </w:rPr>
      </w:pPr>
      <w:r w:rsidRPr="006503BE">
        <w:rPr>
          <w:rFonts w:ascii="Times New Roman" w:hAnsi="Times New Roman"/>
          <w:sz w:val="24"/>
        </w:rPr>
        <w:t>rosters should be in these folders, not in a separate folder for rosters</w:t>
      </w:r>
    </w:p>
    <w:p w14:paraId="2F6F3723" w14:textId="77777777" w:rsidR="00B20B98" w:rsidRPr="006503BE" w:rsidRDefault="00B20B98" w:rsidP="00B20B98">
      <w:pPr>
        <w:pStyle w:val="ListParagraph"/>
        <w:numPr>
          <w:ilvl w:val="1"/>
          <w:numId w:val="23"/>
        </w:numPr>
        <w:spacing w:after="200" w:line="276" w:lineRule="auto"/>
        <w:rPr>
          <w:rFonts w:ascii="Times New Roman" w:hAnsi="Times New Roman"/>
          <w:sz w:val="24"/>
        </w:rPr>
      </w:pPr>
      <w:r w:rsidRPr="006503BE">
        <w:rPr>
          <w:rFonts w:ascii="Times New Roman" w:hAnsi="Times New Roman"/>
          <w:sz w:val="24"/>
        </w:rPr>
        <w:t>program marketing (flyers, postcards, etc.) should be in these folders, not a separate folder for Marketing</w:t>
      </w:r>
    </w:p>
    <w:p w14:paraId="58A2F79B" w14:textId="77777777" w:rsidR="00B20B98" w:rsidRPr="006503BE" w:rsidRDefault="00B20B98" w:rsidP="00B20B98">
      <w:pPr>
        <w:rPr>
          <w:rFonts w:ascii="Times New Roman" w:hAnsi="Times New Roman"/>
          <w:sz w:val="24"/>
        </w:rPr>
      </w:pPr>
      <w:r w:rsidRPr="006503BE">
        <w:rPr>
          <w:rFonts w:ascii="Times New Roman" w:hAnsi="Times New Roman"/>
          <w:b/>
          <w:sz w:val="24"/>
        </w:rPr>
        <w:t>Summer Session –</w:t>
      </w:r>
      <w:r w:rsidRPr="006503BE">
        <w:rPr>
          <w:rFonts w:ascii="Times New Roman" w:hAnsi="Times New Roman"/>
          <w:sz w:val="24"/>
        </w:rPr>
        <w:t xml:space="preserve"> should contain</w:t>
      </w:r>
    </w:p>
    <w:p w14:paraId="7F01D07E"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 Camps (Folder for each Camp/Partner)</w:t>
      </w:r>
    </w:p>
    <w:p w14:paraId="03A87427"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 Camp Agreements</w:t>
      </w:r>
    </w:p>
    <w:p w14:paraId="707CB1BD"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 Camp Budgets</w:t>
      </w:r>
    </w:p>
    <w:p w14:paraId="7ABB9AFD"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 Camp Marketing</w:t>
      </w:r>
    </w:p>
    <w:p w14:paraId="0A35DB84" w14:textId="77777777" w:rsidR="00B20B98" w:rsidRPr="006503BE" w:rsidRDefault="00B20B98" w:rsidP="00B20B98">
      <w:pPr>
        <w:pStyle w:val="ListParagraph"/>
        <w:numPr>
          <w:ilvl w:val="0"/>
          <w:numId w:val="23"/>
        </w:numPr>
        <w:spacing w:after="200" w:line="276" w:lineRule="auto"/>
        <w:rPr>
          <w:rFonts w:ascii="Times New Roman" w:hAnsi="Times New Roman"/>
          <w:sz w:val="24"/>
        </w:rPr>
      </w:pPr>
      <w:r w:rsidRPr="006503BE">
        <w:rPr>
          <w:rFonts w:ascii="Times New Roman" w:hAnsi="Times New Roman"/>
          <w:sz w:val="24"/>
        </w:rPr>
        <w:t>Folder - Camp Workers</w:t>
      </w:r>
    </w:p>
    <w:p w14:paraId="4F331751" w14:textId="77777777" w:rsidR="00B20B98" w:rsidRPr="006503BE" w:rsidRDefault="00B20B98" w:rsidP="00B20B98">
      <w:pPr>
        <w:rPr>
          <w:rFonts w:ascii="Times New Roman" w:hAnsi="Times New Roman"/>
          <w:sz w:val="24"/>
        </w:rPr>
      </w:pPr>
      <w:r w:rsidRPr="006503BE">
        <w:rPr>
          <w:rFonts w:ascii="Times New Roman" w:hAnsi="Times New Roman"/>
          <w:b/>
          <w:sz w:val="24"/>
        </w:rPr>
        <w:t>Other Camps –</w:t>
      </w:r>
      <w:r w:rsidRPr="006503BE">
        <w:rPr>
          <w:rFonts w:ascii="Times New Roman" w:hAnsi="Times New Roman"/>
          <w:sz w:val="24"/>
        </w:rPr>
        <w:t xml:space="preserve"> should contain</w:t>
      </w:r>
    </w:p>
    <w:p w14:paraId="76125963" w14:textId="77777777" w:rsidR="00B20B98" w:rsidRPr="006503BE" w:rsidRDefault="00B20B98" w:rsidP="00B20B98">
      <w:pPr>
        <w:pStyle w:val="ListParagraph"/>
        <w:numPr>
          <w:ilvl w:val="0"/>
          <w:numId w:val="24"/>
        </w:numPr>
        <w:spacing w:after="200" w:line="276" w:lineRule="auto"/>
        <w:rPr>
          <w:rFonts w:ascii="Times New Roman" w:hAnsi="Times New Roman"/>
          <w:sz w:val="24"/>
        </w:rPr>
      </w:pPr>
      <w:r w:rsidRPr="006503BE">
        <w:rPr>
          <w:rFonts w:ascii="Times New Roman" w:hAnsi="Times New Roman"/>
          <w:sz w:val="24"/>
        </w:rPr>
        <w:t>Folder for each Partner</w:t>
      </w:r>
    </w:p>
    <w:p w14:paraId="38FC1870" w14:textId="77777777" w:rsidR="00B20B98" w:rsidRPr="006503BE" w:rsidRDefault="00B20B98" w:rsidP="00B20B98">
      <w:pPr>
        <w:pStyle w:val="ListParagraph"/>
        <w:numPr>
          <w:ilvl w:val="0"/>
          <w:numId w:val="24"/>
        </w:numPr>
        <w:spacing w:after="200" w:line="276" w:lineRule="auto"/>
        <w:rPr>
          <w:rFonts w:ascii="Times New Roman" w:hAnsi="Times New Roman"/>
          <w:sz w:val="24"/>
        </w:rPr>
      </w:pPr>
      <w:r w:rsidRPr="006503BE">
        <w:rPr>
          <w:rFonts w:ascii="Times New Roman" w:hAnsi="Times New Roman"/>
          <w:sz w:val="24"/>
        </w:rPr>
        <w:t>1 Day Camps Marketing</w:t>
      </w:r>
    </w:p>
    <w:p w14:paraId="1B05A7D8" w14:textId="45117209" w:rsidR="00B20B98" w:rsidRPr="0072283E" w:rsidRDefault="00B20B98" w:rsidP="00B20B98">
      <w:pPr>
        <w:pStyle w:val="ListParagraph"/>
        <w:numPr>
          <w:ilvl w:val="0"/>
          <w:numId w:val="24"/>
        </w:numPr>
        <w:spacing w:after="200" w:line="276" w:lineRule="auto"/>
        <w:rPr>
          <w:rFonts w:ascii="Times New Roman" w:hAnsi="Times New Roman"/>
          <w:sz w:val="24"/>
        </w:rPr>
      </w:pPr>
      <w:r w:rsidRPr="006503BE">
        <w:rPr>
          <w:rFonts w:ascii="Times New Roman" w:hAnsi="Times New Roman"/>
          <w:sz w:val="24"/>
        </w:rPr>
        <w:t xml:space="preserve">School Break Camps Marketing </w:t>
      </w:r>
    </w:p>
    <w:p w14:paraId="4304C2A4" w14:textId="77777777" w:rsidR="00B20B98" w:rsidRPr="006503BE" w:rsidRDefault="00B20B98" w:rsidP="00B20B98">
      <w:pPr>
        <w:rPr>
          <w:rFonts w:ascii="Times New Roman" w:hAnsi="Times New Roman"/>
          <w:sz w:val="24"/>
        </w:rPr>
      </w:pPr>
      <w:r w:rsidRPr="006503BE">
        <w:rPr>
          <w:rFonts w:ascii="Times New Roman" w:hAnsi="Times New Roman"/>
          <w:b/>
          <w:sz w:val="24"/>
        </w:rPr>
        <w:t>OTHER –</w:t>
      </w:r>
      <w:r w:rsidRPr="006503BE">
        <w:rPr>
          <w:rFonts w:ascii="Times New Roman" w:hAnsi="Times New Roman"/>
          <w:sz w:val="24"/>
        </w:rPr>
        <w:t xml:space="preserve"> should contain</w:t>
      </w:r>
    </w:p>
    <w:p w14:paraId="28ABD7C2" w14:textId="77777777" w:rsidR="00B20B98" w:rsidRPr="006503BE" w:rsidRDefault="00B20B98" w:rsidP="00B20B98">
      <w:pPr>
        <w:pStyle w:val="ListParagraph"/>
        <w:numPr>
          <w:ilvl w:val="0"/>
          <w:numId w:val="25"/>
        </w:numPr>
        <w:spacing w:after="200" w:line="276" w:lineRule="auto"/>
        <w:rPr>
          <w:rFonts w:ascii="Times New Roman" w:hAnsi="Times New Roman"/>
          <w:sz w:val="24"/>
        </w:rPr>
      </w:pPr>
      <w:r w:rsidRPr="006503BE">
        <w:rPr>
          <w:rFonts w:ascii="Times New Roman" w:hAnsi="Times New Roman"/>
          <w:sz w:val="24"/>
        </w:rPr>
        <w:t xml:space="preserve">Documents or Folders that don’t fit the other categories </w:t>
      </w:r>
    </w:p>
    <w:p w14:paraId="63810092" w14:textId="77777777" w:rsidR="00B20B98" w:rsidRPr="006503BE" w:rsidRDefault="00B20B98" w:rsidP="00B20B98">
      <w:pPr>
        <w:pStyle w:val="ListParagraph"/>
        <w:numPr>
          <w:ilvl w:val="1"/>
          <w:numId w:val="25"/>
        </w:numPr>
        <w:spacing w:after="200" w:line="276" w:lineRule="auto"/>
        <w:rPr>
          <w:rFonts w:ascii="Times New Roman" w:hAnsi="Times New Roman"/>
          <w:sz w:val="24"/>
        </w:rPr>
      </w:pPr>
      <w:r w:rsidRPr="006503BE">
        <w:rPr>
          <w:rFonts w:ascii="Times New Roman" w:hAnsi="Times New Roman"/>
          <w:sz w:val="24"/>
        </w:rPr>
        <w:t>Samples:</w:t>
      </w:r>
    </w:p>
    <w:p w14:paraId="66FFCBBC" w14:textId="77777777" w:rsidR="00B20B98" w:rsidRPr="006503BE" w:rsidRDefault="00B20B98" w:rsidP="00B20B98">
      <w:pPr>
        <w:pStyle w:val="ListParagraph"/>
        <w:numPr>
          <w:ilvl w:val="2"/>
          <w:numId w:val="25"/>
        </w:numPr>
        <w:spacing w:after="200" w:line="276" w:lineRule="auto"/>
        <w:rPr>
          <w:rFonts w:ascii="Times New Roman" w:hAnsi="Times New Roman"/>
          <w:sz w:val="24"/>
        </w:rPr>
      </w:pPr>
      <w:r w:rsidRPr="006503BE">
        <w:rPr>
          <w:rFonts w:ascii="Times New Roman" w:hAnsi="Times New Roman"/>
          <w:sz w:val="24"/>
        </w:rPr>
        <w:t>Weekly Purchase Report</w:t>
      </w:r>
    </w:p>
    <w:p w14:paraId="7E37DE4F" w14:textId="77777777" w:rsidR="00B20B98" w:rsidRPr="006503BE" w:rsidRDefault="00B20B98" w:rsidP="00B20B98">
      <w:pPr>
        <w:pStyle w:val="ListParagraph"/>
        <w:numPr>
          <w:ilvl w:val="2"/>
          <w:numId w:val="25"/>
        </w:numPr>
        <w:spacing w:after="200" w:line="276" w:lineRule="auto"/>
        <w:rPr>
          <w:rFonts w:ascii="Times New Roman" w:hAnsi="Times New Roman"/>
          <w:sz w:val="24"/>
        </w:rPr>
      </w:pPr>
      <w:r w:rsidRPr="006503BE">
        <w:rPr>
          <w:rFonts w:ascii="Times New Roman" w:hAnsi="Times New Roman"/>
          <w:sz w:val="24"/>
        </w:rPr>
        <w:t xml:space="preserve">“Playbooks” </w:t>
      </w:r>
    </w:p>
    <w:p w14:paraId="405875EF" w14:textId="77777777" w:rsidR="00B20B98" w:rsidRPr="006503BE" w:rsidRDefault="00B20B98" w:rsidP="00B20B98">
      <w:pPr>
        <w:pStyle w:val="ListParagraph"/>
        <w:numPr>
          <w:ilvl w:val="2"/>
          <w:numId w:val="25"/>
        </w:numPr>
        <w:spacing w:after="200" w:line="276" w:lineRule="auto"/>
        <w:rPr>
          <w:rFonts w:ascii="Times New Roman" w:hAnsi="Times New Roman"/>
          <w:sz w:val="24"/>
        </w:rPr>
      </w:pPr>
      <w:r w:rsidRPr="006503BE">
        <w:rPr>
          <w:rFonts w:ascii="Times New Roman" w:hAnsi="Times New Roman"/>
          <w:sz w:val="24"/>
        </w:rPr>
        <w:t>PD Project</w:t>
      </w:r>
    </w:p>
    <w:p w14:paraId="1CB127C5" w14:textId="77777777" w:rsidR="00B20B98" w:rsidRPr="006503BE" w:rsidRDefault="00B20B98" w:rsidP="00B20B98">
      <w:pPr>
        <w:pStyle w:val="ListParagraph"/>
        <w:numPr>
          <w:ilvl w:val="2"/>
          <w:numId w:val="25"/>
        </w:numPr>
        <w:spacing w:after="200" w:line="276" w:lineRule="auto"/>
        <w:rPr>
          <w:rFonts w:ascii="Times New Roman" w:hAnsi="Times New Roman"/>
          <w:sz w:val="24"/>
        </w:rPr>
      </w:pPr>
      <w:r w:rsidRPr="006503BE">
        <w:rPr>
          <w:rFonts w:ascii="Times New Roman" w:hAnsi="Times New Roman"/>
          <w:sz w:val="24"/>
        </w:rPr>
        <w:t xml:space="preserve">Customer Service </w:t>
      </w:r>
    </w:p>
    <w:p w14:paraId="534F7127" w14:textId="77777777" w:rsidR="00B20B98" w:rsidRPr="006503BE" w:rsidRDefault="00B20B98" w:rsidP="00B20B98">
      <w:pPr>
        <w:pStyle w:val="ListParagraph"/>
        <w:numPr>
          <w:ilvl w:val="2"/>
          <w:numId w:val="25"/>
        </w:numPr>
        <w:spacing w:after="200" w:line="276" w:lineRule="auto"/>
        <w:rPr>
          <w:rFonts w:ascii="Times New Roman" w:hAnsi="Times New Roman"/>
          <w:sz w:val="24"/>
        </w:rPr>
      </w:pPr>
      <w:r w:rsidRPr="006503BE">
        <w:rPr>
          <w:rFonts w:ascii="Times New Roman" w:hAnsi="Times New Roman"/>
          <w:sz w:val="24"/>
        </w:rPr>
        <w:t xml:space="preserve">Special Partners and Programming </w:t>
      </w:r>
    </w:p>
    <w:p w14:paraId="29B4D50A" w14:textId="77777777" w:rsidR="00B20B98" w:rsidRPr="006503BE" w:rsidRDefault="00B20B98" w:rsidP="00B20B98">
      <w:pPr>
        <w:pStyle w:val="ListParagraph"/>
        <w:numPr>
          <w:ilvl w:val="3"/>
          <w:numId w:val="25"/>
        </w:numPr>
        <w:spacing w:after="200" w:line="276" w:lineRule="auto"/>
        <w:rPr>
          <w:rFonts w:ascii="Times New Roman" w:hAnsi="Times New Roman"/>
          <w:sz w:val="24"/>
        </w:rPr>
      </w:pPr>
      <w:r w:rsidRPr="006503BE">
        <w:rPr>
          <w:rFonts w:ascii="Times New Roman" w:hAnsi="Times New Roman"/>
          <w:sz w:val="24"/>
        </w:rPr>
        <w:t>(YMCA’s, Parks and Rec, etc.)</w:t>
      </w:r>
    </w:p>
    <w:p w14:paraId="2C38A241" w14:textId="13EC1106" w:rsidR="00B20B98" w:rsidRPr="0072283E" w:rsidRDefault="00B20B98" w:rsidP="00B20B98">
      <w:pPr>
        <w:pStyle w:val="ListParagraph"/>
        <w:numPr>
          <w:ilvl w:val="3"/>
          <w:numId w:val="25"/>
        </w:numPr>
        <w:spacing w:after="200" w:line="276" w:lineRule="auto"/>
        <w:rPr>
          <w:rFonts w:ascii="Times New Roman" w:hAnsi="Times New Roman"/>
          <w:sz w:val="24"/>
        </w:rPr>
      </w:pPr>
      <w:r w:rsidRPr="006503BE">
        <w:rPr>
          <w:rFonts w:ascii="Times New Roman" w:hAnsi="Times New Roman"/>
          <w:sz w:val="24"/>
        </w:rPr>
        <w:t>(Pee Wee Hoops, Flag Football Leagues, Spring Hoops, etc.)</w:t>
      </w:r>
    </w:p>
    <w:p w14:paraId="13B563D2" w14:textId="77777777" w:rsidR="00B20B98" w:rsidRPr="006503BE" w:rsidRDefault="00B20B98" w:rsidP="00B20B98">
      <w:pPr>
        <w:rPr>
          <w:rFonts w:ascii="Times New Roman" w:hAnsi="Times New Roman"/>
          <w:sz w:val="24"/>
        </w:rPr>
      </w:pPr>
      <w:r w:rsidRPr="006503BE">
        <w:rPr>
          <w:rFonts w:ascii="Times New Roman" w:hAnsi="Times New Roman"/>
          <w:sz w:val="24"/>
        </w:rPr>
        <w:lastRenderedPageBreak/>
        <w:t xml:space="preserve">NOTE: It is important to work </w:t>
      </w:r>
      <w:proofErr w:type="gramStart"/>
      <w:r w:rsidRPr="006503BE">
        <w:rPr>
          <w:rFonts w:ascii="Times New Roman" w:hAnsi="Times New Roman"/>
          <w:sz w:val="24"/>
        </w:rPr>
        <w:t>off of</w:t>
      </w:r>
      <w:proofErr w:type="gramEnd"/>
      <w:r w:rsidRPr="006503BE">
        <w:rPr>
          <w:rFonts w:ascii="Times New Roman" w:hAnsi="Times New Roman"/>
          <w:sz w:val="24"/>
        </w:rPr>
        <w:t xml:space="preserve"> the Cloud documents to make sure they remain updated and current.  However, making sure that certain “essential documents” are located as back-up on your desktop is very important.</w:t>
      </w:r>
    </w:p>
    <w:p w14:paraId="30C3185A" w14:textId="77777777" w:rsidR="00B20B98" w:rsidRPr="006503BE" w:rsidRDefault="00B20B98" w:rsidP="00B20B98">
      <w:pPr>
        <w:rPr>
          <w:rFonts w:ascii="Times New Roman" w:hAnsi="Times New Roman"/>
          <w:b/>
          <w:sz w:val="24"/>
        </w:rPr>
      </w:pPr>
    </w:p>
    <w:p w14:paraId="4789FCDA" w14:textId="77777777" w:rsidR="00B20B98" w:rsidRPr="006503BE" w:rsidRDefault="00B20B98" w:rsidP="00B20B98">
      <w:pPr>
        <w:rPr>
          <w:rFonts w:ascii="Times New Roman" w:hAnsi="Times New Roman"/>
          <w:sz w:val="24"/>
        </w:rPr>
      </w:pPr>
      <w:r w:rsidRPr="006503BE">
        <w:rPr>
          <w:rFonts w:ascii="Times New Roman" w:hAnsi="Times New Roman"/>
          <w:b/>
          <w:sz w:val="24"/>
        </w:rPr>
        <w:t>Quick Finds</w:t>
      </w:r>
    </w:p>
    <w:p w14:paraId="13B60DF7" w14:textId="77777777" w:rsidR="00B20B98" w:rsidRPr="006503BE" w:rsidRDefault="00B20B98" w:rsidP="00B20B98">
      <w:pPr>
        <w:rPr>
          <w:rFonts w:ascii="Times New Roman" w:hAnsi="Times New Roman"/>
          <w:sz w:val="24"/>
          <w:u w:val="single"/>
        </w:rPr>
      </w:pPr>
      <w:r w:rsidRPr="006503BE">
        <w:rPr>
          <w:rFonts w:ascii="Times New Roman" w:hAnsi="Times New Roman"/>
          <w:sz w:val="24"/>
          <w:u w:val="single"/>
        </w:rPr>
        <w:t>Search Function:</w:t>
      </w:r>
    </w:p>
    <w:p w14:paraId="4A427D3E" w14:textId="77777777" w:rsidR="00B20B98" w:rsidRPr="006503BE" w:rsidRDefault="00B20B98" w:rsidP="00B20B98">
      <w:pPr>
        <w:rPr>
          <w:rFonts w:ascii="Times New Roman" w:hAnsi="Times New Roman"/>
          <w:sz w:val="24"/>
        </w:rPr>
      </w:pPr>
      <w:r w:rsidRPr="006503BE">
        <w:rPr>
          <w:rFonts w:ascii="Times New Roman" w:hAnsi="Times New Roman"/>
          <w:sz w:val="24"/>
        </w:rPr>
        <w:t>The TOP RIGHT of the Cloud Window contains a “search bar” for assistance in quickly discovering file locations for needed documents.</w:t>
      </w:r>
    </w:p>
    <w:p w14:paraId="1A4FDC1D" w14:textId="77777777" w:rsidR="001222AE" w:rsidRDefault="001222AE" w:rsidP="00753BF4">
      <w:pPr>
        <w:rPr>
          <w:rFonts w:ascii="Times New Roman" w:hAnsi="Times New Roman"/>
          <w:color w:val="FF0000"/>
          <w:sz w:val="28"/>
          <w:szCs w:val="28"/>
        </w:rPr>
      </w:pPr>
    </w:p>
    <w:p w14:paraId="3CD83DB9" w14:textId="069D3B00" w:rsidR="001222AE" w:rsidRPr="00CD445A" w:rsidRDefault="001222AE" w:rsidP="00CD44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sidRPr="001222AE">
        <w:rPr>
          <w:rFonts w:ascii="Times New Roman" w:hAnsi="Times New Roman"/>
          <w:sz w:val="28"/>
          <w:szCs w:val="28"/>
        </w:rPr>
        <w:t>Copy Template Email Folder to Desktop</w:t>
      </w:r>
      <w:r w:rsidR="00CD445A" w:rsidRP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1531837720"/>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44E7002D" w14:textId="0A35717B" w:rsidR="001222AE" w:rsidRDefault="001222AE" w:rsidP="00CD445A">
      <w:pPr>
        <w:pStyle w:val="ListParagraph"/>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sidRPr="001222AE">
        <w:rPr>
          <w:rFonts w:ascii="Times New Roman" w:hAnsi="Times New Roman"/>
          <w:sz w:val="28"/>
          <w:szCs w:val="28"/>
        </w:rPr>
        <w:t>Tailor Emails to your use</w:t>
      </w:r>
      <w:r w:rsid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1828575990"/>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435286E8" w14:textId="0E3BACF4" w:rsidR="001222AE" w:rsidRDefault="001222AE" w:rsidP="00CD44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Set Up Payroll File in Territory Folder</w:t>
      </w:r>
      <w:r w:rsid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1650195965"/>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507A3711" w14:textId="4950A101" w:rsidR="001222AE" w:rsidRDefault="001222AE" w:rsidP="0072283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Set Up Staff Recruitment File in Employee Folder</w:t>
      </w:r>
      <w:r w:rsidR="00CD445A">
        <w:rPr>
          <w:rFonts w:ascii="Times New Roman" w:hAnsi="Times New Roman"/>
          <w:sz w:val="28"/>
          <w:szCs w:val="28"/>
        </w:rPr>
        <w:t>:</w:t>
      </w:r>
      <w:r>
        <w:rPr>
          <w:rFonts w:ascii="Times New Roman" w:hAnsi="Times New Roman"/>
          <w:sz w:val="28"/>
          <w:szCs w:val="28"/>
        </w:rPr>
        <w:t xml:space="preserve"> </w:t>
      </w:r>
      <w:r w:rsidR="0000755F">
        <w:rPr>
          <w:rFonts w:ascii="Times New Roman" w:hAnsi="Times New Roman"/>
          <w:sz w:val="28"/>
          <w:szCs w:val="28"/>
        </w:rPr>
        <w:t xml:space="preserve">Completed - </w:t>
      </w:r>
      <w:sdt>
        <w:sdtPr>
          <w:rPr>
            <w:rFonts w:ascii="Times New Roman" w:hAnsi="Times New Roman"/>
            <w:sz w:val="28"/>
            <w:szCs w:val="28"/>
          </w:rPr>
          <w:id w:val="367574245"/>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2C5F67DE" w14:textId="6E1BADAF" w:rsidR="001222AE" w:rsidRDefault="001222AE" w:rsidP="001222AE">
      <w:pPr>
        <w:rPr>
          <w:rFonts w:ascii="Times New Roman" w:hAnsi="Times New Roman"/>
          <w:color w:val="FF0000"/>
          <w:sz w:val="28"/>
          <w:szCs w:val="28"/>
        </w:rPr>
      </w:pPr>
      <w:r w:rsidRPr="001222AE">
        <w:rPr>
          <w:rFonts w:ascii="Times New Roman" w:hAnsi="Times New Roman"/>
          <w:color w:val="FF0000"/>
          <w:sz w:val="28"/>
          <w:szCs w:val="28"/>
        </w:rPr>
        <w:t>Website</w:t>
      </w:r>
    </w:p>
    <w:p w14:paraId="3BBC8302" w14:textId="60272DA7" w:rsidR="006503BE" w:rsidRPr="0072283E" w:rsidRDefault="006503BE" w:rsidP="006503BE">
      <w:pPr>
        <w:rPr>
          <w:rFonts w:ascii="Times New Roman" w:hAnsi="Times New Roman"/>
          <w:b/>
          <w:sz w:val="24"/>
        </w:rPr>
      </w:pPr>
      <w:r w:rsidRPr="0072283E">
        <w:rPr>
          <w:rFonts w:ascii="Times New Roman" w:hAnsi="Times New Roman"/>
          <w:b/>
          <w:sz w:val="24"/>
        </w:rPr>
        <w:t>Overtime Athletics Website</w:t>
      </w:r>
    </w:p>
    <w:p w14:paraId="49FAC894" w14:textId="77777777" w:rsidR="006503BE" w:rsidRPr="0072283E" w:rsidRDefault="006503BE" w:rsidP="006503BE">
      <w:pPr>
        <w:rPr>
          <w:rFonts w:ascii="Times New Roman" w:hAnsi="Times New Roman"/>
          <w:sz w:val="24"/>
        </w:rPr>
      </w:pPr>
      <w:r w:rsidRPr="0072283E">
        <w:rPr>
          <w:rFonts w:ascii="Times New Roman" w:hAnsi="Times New Roman"/>
          <w:sz w:val="24"/>
        </w:rPr>
        <w:t xml:space="preserve">Overtime Athletics website is </w:t>
      </w:r>
      <w:hyperlink r:id="rId14" w:history="1">
        <w:r w:rsidRPr="0072283E">
          <w:rPr>
            <w:rStyle w:val="Hyperlink"/>
            <w:rFonts w:ascii="Times New Roman" w:hAnsi="Times New Roman"/>
            <w:sz w:val="24"/>
          </w:rPr>
          <w:t>www.otathletics.com</w:t>
        </w:r>
      </w:hyperlink>
      <w:r w:rsidRPr="0072283E">
        <w:rPr>
          <w:rFonts w:ascii="Times New Roman" w:hAnsi="Times New Roman"/>
          <w:sz w:val="24"/>
        </w:rPr>
        <w:t xml:space="preserve"> – This website will be managed and updated by OTA Headquarters.   </w:t>
      </w:r>
      <w:r w:rsidRPr="0072283E">
        <w:rPr>
          <w:rFonts w:ascii="Times New Roman" w:hAnsi="Times New Roman"/>
          <w:noProof/>
          <w:sz w:val="24"/>
        </w:rPr>
        <w:t>At the bottom of our home page, our website has a built-in Training Center for all OTA Instructors (After School and Summer Camp Instructors</w:t>
      </w:r>
    </w:p>
    <w:p w14:paraId="34EDC256" w14:textId="77777777" w:rsidR="006503BE" w:rsidRPr="0072283E" w:rsidRDefault="006503BE" w:rsidP="006503BE">
      <w:pPr>
        <w:rPr>
          <w:rFonts w:ascii="Times New Roman" w:hAnsi="Times New Roman"/>
          <w:noProof/>
          <w:sz w:val="24"/>
        </w:rPr>
      </w:pPr>
      <w:r w:rsidRPr="0072283E">
        <w:rPr>
          <w:rFonts w:ascii="Times New Roman" w:hAnsi="Times New Roman"/>
          <w:noProof/>
          <w:sz w:val="24"/>
        </w:rPr>
        <w:t xml:space="preserve">      </w:t>
      </w:r>
    </w:p>
    <w:p w14:paraId="20453EA7" w14:textId="77777777" w:rsidR="006503BE" w:rsidRDefault="006503BE" w:rsidP="006503BE">
      <w:pPr>
        <w:rPr>
          <w:noProof/>
        </w:rPr>
      </w:pPr>
      <w:r>
        <w:rPr>
          <w:noProof/>
        </w:rPr>
        <w:lastRenderedPageBreak/>
        <mc:AlternateContent>
          <mc:Choice Requires="wps">
            <w:drawing>
              <wp:anchor distT="0" distB="0" distL="114300" distR="114300" simplePos="0" relativeHeight="251663360" behindDoc="0" locked="0" layoutInCell="1" allowOverlap="1" wp14:anchorId="1B0DD68E" wp14:editId="7CECC978">
                <wp:simplePos x="0" y="0"/>
                <wp:positionH relativeFrom="column">
                  <wp:posOffset>3872549</wp:posOffset>
                </wp:positionH>
                <wp:positionV relativeFrom="paragraph">
                  <wp:posOffset>1376996</wp:posOffset>
                </wp:positionV>
                <wp:extent cx="589914" cy="484632"/>
                <wp:effectExtent l="0" t="11113" r="21908" b="9207"/>
                <wp:wrapNone/>
                <wp:docPr id="13" name="Right Arrow 13"/>
                <wp:cNvGraphicFramePr/>
                <a:graphic xmlns:a="http://schemas.openxmlformats.org/drawingml/2006/main">
                  <a:graphicData uri="http://schemas.microsoft.com/office/word/2010/wordprocessingShape">
                    <wps:wsp>
                      <wps:cNvSpPr/>
                      <wps:spPr>
                        <a:xfrm rot="16200000">
                          <a:off x="0" y="0"/>
                          <a:ext cx="589914"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96A1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04.95pt;margin-top:108.4pt;width:46.45pt;height:38.1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" adj="12727" fillcolor="red"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22F9F02A" wp14:editId="697F4090">
                <wp:simplePos x="0" y="0"/>
                <wp:positionH relativeFrom="column">
                  <wp:posOffset>2666049</wp:posOffset>
                </wp:positionH>
                <wp:positionV relativeFrom="paragraph">
                  <wp:posOffset>1376996</wp:posOffset>
                </wp:positionV>
                <wp:extent cx="589914" cy="484632"/>
                <wp:effectExtent l="0" t="11113" r="21908" b="9207"/>
                <wp:wrapNone/>
                <wp:docPr id="12" name="Right Arrow 12"/>
                <wp:cNvGraphicFramePr/>
                <a:graphic xmlns:a="http://schemas.openxmlformats.org/drawingml/2006/main">
                  <a:graphicData uri="http://schemas.microsoft.com/office/word/2010/wordprocessingShape">
                    <wps:wsp>
                      <wps:cNvSpPr/>
                      <wps:spPr>
                        <a:xfrm rot="16200000">
                          <a:off x="0" y="0"/>
                          <a:ext cx="589914"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70FBA2" id="Right Arrow 12" o:spid="_x0000_s1026" type="#_x0000_t13" style="position:absolute;margin-left:209.95pt;margin-top:108.4pt;width:46.45pt;height:38.15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" adj="12727" fillcolor="red"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51DCD530" wp14:editId="1FEB7C77">
                <wp:simplePos x="0" y="0"/>
                <wp:positionH relativeFrom="column">
                  <wp:posOffset>1472249</wp:posOffset>
                </wp:positionH>
                <wp:positionV relativeFrom="paragraph">
                  <wp:posOffset>1376997</wp:posOffset>
                </wp:positionV>
                <wp:extent cx="589914" cy="484632"/>
                <wp:effectExtent l="0" t="11113" r="21908" b="9207"/>
                <wp:wrapNone/>
                <wp:docPr id="11" name="Right Arrow 11"/>
                <wp:cNvGraphicFramePr/>
                <a:graphic xmlns:a="http://schemas.openxmlformats.org/drawingml/2006/main">
                  <a:graphicData uri="http://schemas.microsoft.com/office/word/2010/wordprocessingShape">
                    <wps:wsp>
                      <wps:cNvSpPr/>
                      <wps:spPr>
                        <a:xfrm rot="16200000">
                          <a:off x="0" y="0"/>
                          <a:ext cx="589914"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695C87" id="Right Arrow 11" o:spid="_x0000_s1026" type="#_x0000_t13" style="position:absolute;margin-left:115.95pt;margin-top:108.4pt;width:46.45pt;height:38.1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" adj="12727" fillcolor="red" strokecolor="#1f3763 [1604]" strokeweight="1pt"/>
            </w:pict>
          </mc:Fallback>
        </mc:AlternateContent>
      </w:r>
      <w:r>
        <w:rPr>
          <w:noProof/>
        </w:rPr>
        <mc:AlternateContent>
          <mc:Choice Requires="wps">
            <w:drawing>
              <wp:anchor distT="0" distB="0" distL="114300" distR="114300" simplePos="0" relativeHeight="251660288" behindDoc="0" locked="0" layoutInCell="1" allowOverlap="1" wp14:anchorId="28129588" wp14:editId="6BFF5400">
                <wp:simplePos x="0" y="0"/>
                <wp:positionH relativeFrom="column">
                  <wp:posOffset>240348</wp:posOffset>
                </wp:positionH>
                <wp:positionV relativeFrom="paragraph">
                  <wp:posOffset>1376997</wp:posOffset>
                </wp:positionV>
                <wp:extent cx="589914" cy="484632"/>
                <wp:effectExtent l="0" t="11113" r="21908" b="9207"/>
                <wp:wrapNone/>
                <wp:docPr id="10" name="Right Arrow 10"/>
                <wp:cNvGraphicFramePr/>
                <a:graphic xmlns:a="http://schemas.openxmlformats.org/drawingml/2006/main">
                  <a:graphicData uri="http://schemas.microsoft.com/office/word/2010/wordprocessingShape">
                    <wps:wsp>
                      <wps:cNvSpPr/>
                      <wps:spPr>
                        <a:xfrm rot="16200000">
                          <a:off x="0" y="0"/>
                          <a:ext cx="589914"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1D3160" id="Right Arrow 10" o:spid="_x0000_s1026" type="#_x0000_t13" style="position:absolute;margin-left:18.95pt;margin-top:108.4pt;width:46.45pt;height:38.15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" adj="12727" fillcolor="red" strokecolor="#1f3763 [1604]" strokeweight="1pt"/>
            </w:pict>
          </mc:Fallback>
        </mc:AlternateContent>
      </w:r>
      <w:r>
        <w:rPr>
          <w:noProof/>
        </w:rPr>
        <w:drawing>
          <wp:inline distT="0" distB="0" distL="0" distR="0" wp14:anchorId="3D467CC9" wp14:editId="542DFD5D">
            <wp:extent cx="5943600" cy="2136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1-16 at 10.33.44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36140"/>
                    </a:xfrm>
                    <a:prstGeom prst="rect">
                      <a:avLst/>
                    </a:prstGeom>
                  </pic:spPr>
                </pic:pic>
              </a:graphicData>
            </a:graphic>
          </wp:inline>
        </w:drawing>
      </w:r>
    </w:p>
    <w:p w14:paraId="1B81453E" w14:textId="77777777" w:rsidR="006503BE" w:rsidRDefault="006503BE" w:rsidP="006503BE">
      <w:pPr>
        <w:rPr>
          <w:noProof/>
        </w:rPr>
      </w:pPr>
      <w:r>
        <w:rPr>
          <w:noProof/>
        </w:rPr>
        <w:br/>
      </w:r>
    </w:p>
    <w:p w14:paraId="494A1452" w14:textId="77777777" w:rsidR="006503BE" w:rsidRPr="0072283E" w:rsidRDefault="006503BE" w:rsidP="006503BE">
      <w:pPr>
        <w:rPr>
          <w:rFonts w:ascii="Times New Roman" w:hAnsi="Times New Roman"/>
          <w:sz w:val="24"/>
        </w:rPr>
      </w:pPr>
      <w:r w:rsidRPr="0072283E">
        <w:rPr>
          <w:rFonts w:ascii="Times New Roman" w:hAnsi="Times New Roman"/>
          <w:noProof/>
          <w:sz w:val="24"/>
        </w:rPr>
        <w:t xml:space="preserve">We also have a built-in Online Support Center for our Franchisee’s     </w:t>
      </w:r>
    </w:p>
    <w:p w14:paraId="39FA5B7E" w14:textId="77777777" w:rsidR="006503BE" w:rsidRDefault="006503BE" w:rsidP="006503BE"/>
    <w:p w14:paraId="5494B21C" w14:textId="77777777" w:rsidR="006503BE" w:rsidRDefault="006503BE" w:rsidP="006503BE">
      <w:r>
        <w:rPr>
          <w:noProof/>
        </w:rPr>
        <mc:AlternateContent>
          <mc:Choice Requires="wps">
            <w:drawing>
              <wp:anchor distT="0" distB="0" distL="114300" distR="114300" simplePos="0" relativeHeight="251659264" behindDoc="0" locked="0" layoutInCell="1" allowOverlap="1" wp14:anchorId="035DCA88" wp14:editId="402F6C8B">
                <wp:simplePos x="0" y="0"/>
                <wp:positionH relativeFrom="column">
                  <wp:posOffset>5070158</wp:posOffset>
                </wp:positionH>
                <wp:positionV relativeFrom="paragraph">
                  <wp:posOffset>1383981</wp:posOffset>
                </wp:positionV>
                <wp:extent cx="589914" cy="484632"/>
                <wp:effectExtent l="0" t="11113" r="21908" b="9207"/>
                <wp:wrapNone/>
                <wp:docPr id="6" name="Right Arrow 6"/>
                <wp:cNvGraphicFramePr/>
                <a:graphic xmlns:a="http://schemas.openxmlformats.org/drawingml/2006/main">
                  <a:graphicData uri="http://schemas.microsoft.com/office/word/2010/wordprocessingShape">
                    <wps:wsp>
                      <wps:cNvSpPr/>
                      <wps:spPr>
                        <a:xfrm rot="16200000">
                          <a:off x="0" y="0"/>
                          <a:ext cx="589914" cy="4846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57B8C1" id="Right Arrow 6" o:spid="_x0000_s1026" type="#_x0000_t13" style="position:absolute;margin-left:399.25pt;margin-top:108.95pt;width:46.45pt;height:38.1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" adj="12727" fillcolor="red" strokecolor="#1f3763 [1604]" strokeweight="1pt"/>
            </w:pict>
          </mc:Fallback>
        </mc:AlternateContent>
      </w:r>
      <w:r>
        <w:rPr>
          <w:noProof/>
        </w:rPr>
        <w:drawing>
          <wp:inline distT="0" distB="0" distL="0" distR="0" wp14:anchorId="7663DF9E" wp14:editId="7086A968">
            <wp:extent cx="5943600" cy="2136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1-16 at 10.33.44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36140"/>
                    </a:xfrm>
                    <a:prstGeom prst="rect">
                      <a:avLst/>
                    </a:prstGeom>
                  </pic:spPr>
                </pic:pic>
              </a:graphicData>
            </a:graphic>
          </wp:inline>
        </w:drawing>
      </w:r>
    </w:p>
    <w:p w14:paraId="6781C4FF" w14:textId="77777777" w:rsidR="006503BE" w:rsidRDefault="006503BE" w:rsidP="006503BE"/>
    <w:p w14:paraId="5D1CB218" w14:textId="77777777" w:rsidR="00033404" w:rsidRDefault="00033404" w:rsidP="006503BE">
      <w:pPr>
        <w:rPr>
          <w:rFonts w:ascii="Times New Roman" w:hAnsi="Times New Roman"/>
          <w:sz w:val="24"/>
        </w:rPr>
      </w:pPr>
    </w:p>
    <w:p w14:paraId="7AEAE0C1" w14:textId="77777777" w:rsidR="00033404" w:rsidRDefault="00033404" w:rsidP="006503BE">
      <w:pPr>
        <w:rPr>
          <w:rFonts w:ascii="Times New Roman" w:hAnsi="Times New Roman"/>
          <w:sz w:val="24"/>
        </w:rPr>
      </w:pPr>
    </w:p>
    <w:p w14:paraId="3BF1D380" w14:textId="77777777" w:rsidR="00033404" w:rsidRDefault="00033404" w:rsidP="006503BE">
      <w:pPr>
        <w:rPr>
          <w:rFonts w:ascii="Times New Roman" w:hAnsi="Times New Roman"/>
          <w:sz w:val="24"/>
        </w:rPr>
      </w:pPr>
    </w:p>
    <w:p w14:paraId="3E2AC76C" w14:textId="77777777" w:rsidR="00033404" w:rsidRDefault="00033404" w:rsidP="006503BE">
      <w:pPr>
        <w:rPr>
          <w:rFonts w:ascii="Times New Roman" w:hAnsi="Times New Roman"/>
          <w:sz w:val="24"/>
        </w:rPr>
      </w:pPr>
    </w:p>
    <w:p w14:paraId="23253B0C" w14:textId="77777777" w:rsidR="00033404" w:rsidRDefault="00033404" w:rsidP="006503BE">
      <w:pPr>
        <w:rPr>
          <w:rFonts w:ascii="Times New Roman" w:hAnsi="Times New Roman"/>
          <w:sz w:val="24"/>
        </w:rPr>
      </w:pPr>
    </w:p>
    <w:p w14:paraId="347F0697" w14:textId="77777777" w:rsidR="00033404" w:rsidRDefault="00033404" w:rsidP="006503BE">
      <w:pPr>
        <w:rPr>
          <w:rFonts w:ascii="Times New Roman" w:hAnsi="Times New Roman"/>
          <w:sz w:val="24"/>
        </w:rPr>
      </w:pPr>
    </w:p>
    <w:p w14:paraId="33003578" w14:textId="77777777" w:rsidR="00033404" w:rsidRDefault="00033404" w:rsidP="006503BE">
      <w:pPr>
        <w:rPr>
          <w:rFonts w:ascii="Times New Roman" w:hAnsi="Times New Roman"/>
          <w:sz w:val="24"/>
        </w:rPr>
      </w:pPr>
    </w:p>
    <w:p w14:paraId="43ACEF5A" w14:textId="77777777" w:rsidR="00033404" w:rsidRDefault="00033404" w:rsidP="006503BE">
      <w:pPr>
        <w:rPr>
          <w:rFonts w:ascii="Times New Roman" w:hAnsi="Times New Roman"/>
          <w:sz w:val="24"/>
        </w:rPr>
      </w:pPr>
    </w:p>
    <w:p w14:paraId="7ED645BD" w14:textId="77777777" w:rsidR="00033404" w:rsidRDefault="00033404" w:rsidP="006503BE">
      <w:pPr>
        <w:rPr>
          <w:rFonts w:ascii="Times New Roman" w:hAnsi="Times New Roman"/>
          <w:sz w:val="24"/>
        </w:rPr>
      </w:pPr>
    </w:p>
    <w:p w14:paraId="5A7EEA01" w14:textId="77777777" w:rsidR="00033404" w:rsidRDefault="00033404" w:rsidP="006503BE">
      <w:pPr>
        <w:rPr>
          <w:rFonts w:ascii="Times New Roman" w:hAnsi="Times New Roman"/>
          <w:sz w:val="24"/>
        </w:rPr>
      </w:pPr>
    </w:p>
    <w:p w14:paraId="33CACFD7" w14:textId="77777777" w:rsidR="00033404" w:rsidRDefault="00033404" w:rsidP="006503BE">
      <w:pPr>
        <w:rPr>
          <w:rFonts w:ascii="Times New Roman" w:hAnsi="Times New Roman"/>
          <w:sz w:val="24"/>
        </w:rPr>
      </w:pPr>
    </w:p>
    <w:p w14:paraId="7DB63128" w14:textId="77777777" w:rsidR="00033404" w:rsidRDefault="00033404" w:rsidP="006503BE">
      <w:pPr>
        <w:rPr>
          <w:rFonts w:ascii="Times New Roman" w:hAnsi="Times New Roman"/>
          <w:sz w:val="24"/>
        </w:rPr>
      </w:pPr>
    </w:p>
    <w:p w14:paraId="786F48E5" w14:textId="06942E05" w:rsidR="006503BE" w:rsidRPr="0072283E" w:rsidRDefault="006503BE" w:rsidP="006503BE">
      <w:pPr>
        <w:rPr>
          <w:rFonts w:ascii="Times New Roman" w:hAnsi="Times New Roman"/>
          <w:sz w:val="24"/>
        </w:rPr>
      </w:pPr>
      <w:r w:rsidRPr="0072283E">
        <w:rPr>
          <w:rFonts w:ascii="Times New Roman" w:hAnsi="Times New Roman"/>
          <w:sz w:val="24"/>
        </w:rPr>
        <w:t xml:space="preserve">Under the locations tab, each territory will have their own page – The franchisee will not have to update or manage their territory page but can select the information they want families to see.  </w:t>
      </w:r>
    </w:p>
    <w:p w14:paraId="604C665C" w14:textId="77777777" w:rsidR="006503BE" w:rsidRDefault="006503BE" w:rsidP="006503BE">
      <w:r>
        <w:rPr>
          <w:noProof/>
        </w:rPr>
        <w:lastRenderedPageBreak/>
        <w:drawing>
          <wp:inline distT="0" distB="0" distL="0" distR="0" wp14:anchorId="791DE21B" wp14:editId="0A78123C">
            <wp:extent cx="5943600" cy="43135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1-16 at 10.39.04 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313555"/>
                    </a:xfrm>
                    <a:prstGeom prst="rect">
                      <a:avLst/>
                    </a:prstGeom>
                  </pic:spPr>
                </pic:pic>
              </a:graphicData>
            </a:graphic>
          </wp:inline>
        </w:drawing>
      </w:r>
    </w:p>
    <w:p w14:paraId="6DFFCA49" w14:textId="77777777" w:rsidR="006503BE" w:rsidRDefault="006503BE" w:rsidP="006503BE">
      <w:r>
        <w:t xml:space="preserve"> </w:t>
      </w:r>
    </w:p>
    <w:p w14:paraId="09003DD2" w14:textId="77777777" w:rsidR="006503BE" w:rsidRDefault="006503BE" w:rsidP="006503BE"/>
    <w:p w14:paraId="695058F5" w14:textId="77777777" w:rsidR="006503BE" w:rsidRPr="0072283E" w:rsidRDefault="006503BE" w:rsidP="006503BE">
      <w:pPr>
        <w:rPr>
          <w:rFonts w:ascii="Times New Roman" w:hAnsi="Times New Roman"/>
          <w:sz w:val="24"/>
        </w:rPr>
      </w:pPr>
      <w:r w:rsidRPr="0072283E">
        <w:rPr>
          <w:rFonts w:ascii="Times New Roman" w:hAnsi="Times New Roman"/>
          <w:sz w:val="24"/>
        </w:rPr>
        <w:t>Families that want to register in a program would select from:</w:t>
      </w:r>
    </w:p>
    <w:p w14:paraId="4A71ADA2"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r w:rsidRPr="0072283E">
        <w:rPr>
          <w:rFonts w:ascii="Times New Roman" w:hAnsi="Times New Roman"/>
          <w:sz w:val="24"/>
        </w:rPr>
        <w:t>After School Programs</w:t>
      </w:r>
    </w:p>
    <w:p w14:paraId="061EF8A5"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r w:rsidRPr="0072283E">
        <w:rPr>
          <w:rFonts w:ascii="Times New Roman" w:hAnsi="Times New Roman"/>
          <w:sz w:val="24"/>
        </w:rPr>
        <w:t>Summer Camps</w:t>
      </w:r>
    </w:p>
    <w:p w14:paraId="6D358EC8"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r w:rsidRPr="0072283E">
        <w:rPr>
          <w:rFonts w:ascii="Times New Roman" w:hAnsi="Times New Roman"/>
          <w:sz w:val="24"/>
        </w:rPr>
        <w:t>Leagues</w:t>
      </w:r>
    </w:p>
    <w:p w14:paraId="3AB37B61"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r w:rsidRPr="0072283E">
        <w:rPr>
          <w:rFonts w:ascii="Times New Roman" w:hAnsi="Times New Roman"/>
          <w:sz w:val="24"/>
        </w:rPr>
        <w:t>Birthday Parties</w:t>
      </w:r>
    </w:p>
    <w:p w14:paraId="1291014C"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r w:rsidRPr="0072283E">
        <w:rPr>
          <w:rFonts w:ascii="Times New Roman" w:hAnsi="Times New Roman"/>
          <w:sz w:val="24"/>
        </w:rPr>
        <w:t>School Year Camps</w:t>
      </w:r>
    </w:p>
    <w:p w14:paraId="5FEB77E8"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proofErr w:type="spellStart"/>
      <w:r w:rsidRPr="0072283E">
        <w:rPr>
          <w:rFonts w:ascii="Times New Roman" w:hAnsi="Times New Roman"/>
          <w:sz w:val="24"/>
        </w:rPr>
        <w:t>PreSchool</w:t>
      </w:r>
      <w:proofErr w:type="spellEnd"/>
      <w:r w:rsidRPr="0072283E">
        <w:rPr>
          <w:rFonts w:ascii="Times New Roman" w:hAnsi="Times New Roman"/>
          <w:sz w:val="24"/>
        </w:rPr>
        <w:t xml:space="preserve"> Camps</w:t>
      </w:r>
    </w:p>
    <w:p w14:paraId="6763DB11" w14:textId="77777777" w:rsidR="006503BE" w:rsidRPr="0072283E" w:rsidRDefault="006503BE" w:rsidP="006503BE">
      <w:pPr>
        <w:pStyle w:val="ListParagraph"/>
        <w:numPr>
          <w:ilvl w:val="0"/>
          <w:numId w:val="26"/>
        </w:numPr>
        <w:spacing w:after="160" w:line="259" w:lineRule="auto"/>
        <w:rPr>
          <w:rFonts w:ascii="Times New Roman" w:hAnsi="Times New Roman"/>
          <w:sz w:val="24"/>
        </w:rPr>
      </w:pPr>
      <w:r w:rsidRPr="0072283E">
        <w:rPr>
          <w:rFonts w:ascii="Times New Roman" w:hAnsi="Times New Roman"/>
          <w:sz w:val="24"/>
        </w:rPr>
        <w:t>OTA Parent Portal</w:t>
      </w:r>
    </w:p>
    <w:p w14:paraId="7CD80891" w14:textId="77777777" w:rsidR="006503BE" w:rsidRPr="0072283E" w:rsidRDefault="006503BE" w:rsidP="006503BE">
      <w:pPr>
        <w:rPr>
          <w:rFonts w:ascii="Times New Roman" w:hAnsi="Times New Roman"/>
          <w:sz w:val="24"/>
        </w:rPr>
      </w:pPr>
    </w:p>
    <w:p w14:paraId="06CDAA60" w14:textId="77777777" w:rsidR="006503BE" w:rsidRPr="0072283E" w:rsidRDefault="006503BE" w:rsidP="006503BE">
      <w:pPr>
        <w:rPr>
          <w:rFonts w:ascii="Times New Roman" w:hAnsi="Times New Roman"/>
          <w:sz w:val="24"/>
        </w:rPr>
      </w:pPr>
      <w:r w:rsidRPr="0072283E">
        <w:rPr>
          <w:rFonts w:ascii="Times New Roman" w:hAnsi="Times New Roman"/>
          <w:sz w:val="24"/>
        </w:rPr>
        <w:t xml:space="preserve">When parents select one of the icons, it will take families to your territories Jumbula site that you will maintain.  </w:t>
      </w:r>
    </w:p>
    <w:p w14:paraId="36E2F422" w14:textId="77777777" w:rsidR="006503BE" w:rsidRDefault="006503BE" w:rsidP="001222AE">
      <w:pPr>
        <w:rPr>
          <w:rFonts w:ascii="Times New Roman" w:hAnsi="Times New Roman"/>
          <w:color w:val="FF0000"/>
          <w:sz w:val="28"/>
          <w:szCs w:val="28"/>
        </w:rPr>
      </w:pPr>
    </w:p>
    <w:p w14:paraId="2CB603C3" w14:textId="5DBB1453" w:rsidR="001222AE" w:rsidRDefault="001222AE" w:rsidP="001222AE">
      <w:pPr>
        <w:rPr>
          <w:rFonts w:ascii="Times New Roman" w:hAnsi="Times New Roman"/>
          <w:color w:val="FF0000"/>
          <w:sz w:val="28"/>
          <w:szCs w:val="28"/>
        </w:rPr>
      </w:pPr>
    </w:p>
    <w:p w14:paraId="6D078EBD" w14:textId="40357C0C" w:rsidR="001222AE" w:rsidRDefault="001222AE" w:rsidP="00CD445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lastRenderedPageBreak/>
        <w:t>Confirm contact information on OTA Website – Locations Tab</w:t>
      </w:r>
      <w:r w:rsid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36589124"/>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14DE2664" w14:textId="2E44BF27" w:rsidR="0072283E" w:rsidRPr="00033404" w:rsidRDefault="00B76FFB" w:rsidP="0003340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Confirm Posted Picture</w:t>
      </w:r>
      <w:r w:rsidR="00CD445A">
        <w:rPr>
          <w:rFonts w:ascii="Times New Roman" w:hAnsi="Times New Roman"/>
          <w:sz w:val="28"/>
          <w:szCs w:val="28"/>
        </w:rPr>
        <w:t>:</w:t>
      </w:r>
      <w:r w:rsidR="0000755F">
        <w:rPr>
          <w:rFonts w:ascii="Times New Roman" w:hAnsi="Times New Roman"/>
          <w:sz w:val="28"/>
          <w:szCs w:val="28"/>
        </w:rPr>
        <w:t xml:space="preserve"> Completed - </w:t>
      </w:r>
      <w:sdt>
        <w:sdtPr>
          <w:rPr>
            <w:rFonts w:ascii="Times New Roman" w:hAnsi="Times New Roman"/>
            <w:sz w:val="28"/>
            <w:szCs w:val="28"/>
          </w:rPr>
          <w:id w:val="-1000118671"/>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758661FB" w14:textId="77777777" w:rsidR="008B23D9" w:rsidRPr="00A4089C" w:rsidRDefault="008B23D9" w:rsidP="00753BF4">
      <w:pPr>
        <w:rPr>
          <w:rFonts w:ascii="Times New Roman" w:hAnsi="Times New Roman"/>
          <w:color w:val="FF0000"/>
          <w:sz w:val="28"/>
          <w:szCs w:val="28"/>
        </w:rPr>
      </w:pPr>
      <w:r w:rsidRPr="00A4089C">
        <w:rPr>
          <w:rFonts w:ascii="Times New Roman" w:hAnsi="Times New Roman"/>
          <w:color w:val="FF0000"/>
          <w:sz w:val="28"/>
          <w:szCs w:val="28"/>
        </w:rPr>
        <w:t>Social Media Set-Up</w:t>
      </w:r>
    </w:p>
    <w:p w14:paraId="5BE8CE54" w14:textId="77777777" w:rsidR="008B23D9" w:rsidRDefault="008B23D9" w:rsidP="00753BF4">
      <w:pPr>
        <w:rPr>
          <w:rFonts w:ascii="Times New Roman" w:hAnsi="Times New Roman"/>
          <w:color w:val="FF0000"/>
          <w:sz w:val="28"/>
          <w:szCs w:val="28"/>
        </w:rPr>
      </w:pPr>
    </w:p>
    <w:p w14:paraId="01322AEB" w14:textId="1970B0FF" w:rsidR="008B23D9" w:rsidRDefault="008B23D9" w:rsidP="00753BF4">
      <w:pPr>
        <w:rPr>
          <w:rFonts w:ascii="Times New Roman" w:hAnsi="Times New Roman"/>
          <w:color w:val="000000" w:themeColor="text1"/>
          <w:sz w:val="28"/>
          <w:szCs w:val="28"/>
        </w:rPr>
      </w:pPr>
      <w:r w:rsidRPr="008B23D9">
        <w:rPr>
          <w:rFonts w:ascii="Times New Roman" w:hAnsi="Times New Roman"/>
          <w:color w:val="000000" w:themeColor="text1"/>
          <w:sz w:val="28"/>
          <w:szCs w:val="28"/>
        </w:rPr>
        <w:t>Facebook Set-up</w:t>
      </w:r>
      <w:r w:rsidR="00FA3EB1">
        <w:rPr>
          <w:rFonts w:ascii="Times New Roman" w:hAnsi="Times New Roman"/>
          <w:color w:val="000000" w:themeColor="text1"/>
          <w:sz w:val="28"/>
          <w:szCs w:val="28"/>
        </w:rPr>
        <w:t xml:space="preserve"> (Required)</w:t>
      </w:r>
    </w:p>
    <w:p w14:paraId="1342D672" w14:textId="1018686D" w:rsidR="00FA3EB1" w:rsidRDefault="00FA3EB1" w:rsidP="00753BF4">
      <w:pPr>
        <w:rPr>
          <w:rFonts w:ascii="Times New Roman" w:hAnsi="Times New Roman"/>
          <w:color w:val="000000" w:themeColor="text1"/>
          <w:sz w:val="28"/>
          <w:szCs w:val="28"/>
        </w:rPr>
      </w:pPr>
      <w:r>
        <w:rPr>
          <w:rFonts w:ascii="Times New Roman" w:hAnsi="Times New Roman"/>
          <w:color w:val="000000" w:themeColor="text1"/>
          <w:sz w:val="28"/>
          <w:szCs w:val="28"/>
        </w:rPr>
        <w:t xml:space="preserve">Instagram, Twitter, </w:t>
      </w:r>
      <w:proofErr w:type="spellStart"/>
      <w:r>
        <w:rPr>
          <w:rFonts w:ascii="Times New Roman" w:hAnsi="Times New Roman"/>
          <w:color w:val="000000" w:themeColor="text1"/>
          <w:sz w:val="28"/>
          <w:szCs w:val="28"/>
        </w:rPr>
        <w:t>Youtube</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SnapChat</w:t>
      </w:r>
      <w:proofErr w:type="spellEnd"/>
      <w:r>
        <w:rPr>
          <w:rFonts w:ascii="Times New Roman" w:hAnsi="Times New Roman"/>
          <w:color w:val="000000" w:themeColor="text1"/>
          <w:sz w:val="28"/>
          <w:szCs w:val="28"/>
        </w:rPr>
        <w:t xml:space="preserve"> (Optional)</w:t>
      </w:r>
    </w:p>
    <w:p w14:paraId="136AE023" w14:textId="06255D95" w:rsidR="00FA3EB1" w:rsidRDefault="00FA3EB1" w:rsidP="00753BF4">
      <w:pPr>
        <w:rPr>
          <w:rFonts w:ascii="Times New Roman" w:hAnsi="Times New Roman"/>
          <w:color w:val="000000" w:themeColor="text1"/>
          <w:sz w:val="28"/>
          <w:szCs w:val="28"/>
        </w:rPr>
      </w:pPr>
    </w:p>
    <w:p w14:paraId="6283DFD0" w14:textId="70FF9D1A" w:rsidR="00FA3EB1" w:rsidRDefault="00FA3EB1" w:rsidP="00ED0CD3">
      <w:pPr>
        <w:pStyle w:val="ListParagraph"/>
        <w:numPr>
          <w:ilvl w:val="0"/>
          <w:numId w:val="26"/>
        </w:numPr>
        <w:rPr>
          <w:rFonts w:ascii="Times New Roman" w:hAnsi="Times New Roman"/>
          <w:color w:val="000000" w:themeColor="text1"/>
          <w:sz w:val="28"/>
          <w:szCs w:val="28"/>
        </w:rPr>
      </w:pPr>
      <w:r w:rsidRPr="00ED0CD3">
        <w:rPr>
          <w:rFonts w:ascii="Times New Roman" w:hAnsi="Times New Roman"/>
          <w:color w:val="000000" w:themeColor="text1"/>
          <w:sz w:val="28"/>
          <w:szCs w:val="28"/>
        </w:rPr>
        <w:t>Create a New Facebook Business Page</w:t>
      </w:r>
    </w:p>
    <w:p w14:paraId="193AE596" w14:textId="27385DE5" w:rsidR="00ED0CD3" w:rsidRDefault="00ED0CD3" w:rsidP="00ED0CD3">
      <w:pPr>
        <w:pStyle w:val="ListParagraph"/>
        <w:numPr>
          <w:ilvl w:val="0"/>
          <w:numId w:val="26"/>
        </w:numPr>
        <w:rPr>
          <w:rFonts w:ascii="Times New Roman" w:hAnsi="Times New Roman"/>
          <w:color w:val="000000" w:themeColor="text1"/>
          <w:sz w:val="28"/>
          <w:szCs w:val="28"/>
        </w:rPr>
      </w:pPr>
      <w:r>
        <w:rPr>
          <w:rFonts w:ascii="Times New Roman" w:hAnsi="Times New Roman"/>
          <w:color w:val="000000" w:themeColor="text1"/>
          <w:sz w:val="28"/>
          <w:szCs w:val="28"/>
        </w:rPr>
        <w:t>Inside the Marketing Folder (</w:t>
      </w:r>
      <w:proofErr w:type="spellStart"/>
      <w:r>
        <w:rPr>
          <w:rFonts w:ascii="Times New Roman" w:hAnsi="Times New Roman"/>
          <w:color w:val="000000" w:themeColor="text1"/>
          <w:sz w:val="28"/>
          <w:szCs w:val="28"/>
        </w:rPr>
        <w:t>Sharepoint</w:t>
      </w:r>
      <w:proofErr w:type="spellEnd"/>
      <w:r>
        <w:rPr>
          <w:rFonts w:ascii="Times New Roman" w:hAnsi="Times New Roman"/>
          <w:color w:val="000000" w:themeColor="text1"/>
          <w:sz w:val="28"/>
          <w:szCs w:val="28"/>
        </w:rPr>
        <w:t xml:space="preserve">) you will see the tab </w:t>
      </w:r>
      <w:r w:rsidR="00EF27D9">
        <w:rPr>
          <w:rFonts w:ascii="Times New Roman" w:hAnsi="Times New Roman"/>
          <w:color w:val="000000" w:themeColor="text1"/>
          <w:sz w:val="28"/>
          <w:szCs w:val="28"/>
        </w:rPr>
        <w:t>‘</w:t>
      </w:r>
      <w:r>
        <w:rPr>
          <w:rFonts w:ascii="Times New Roman" w:hAnsi="Times New Roman"/>
          <w:color w:val="000000" w:themeColor="text1"/>
          <w:sz w:val="28"/>
          <w:szCs w:val="28"/>
        </w:rPr>
        <w:t>logos</w:t>
      </w:r>
      <w:r w:rsidR="00EF27D9">
        <w:rPr>
          <w:rFonts w:ascii="Times New Roman" w:hAnsi="Times New Roman"/>
          <w:color w:val="000000" w:themeColor="text1"/>
          <w:sz w:val="28"/>
          <w:szCs w:val="28"/>
        </w:rPr>
        <w:t>’</w:t>
      </w:r>
    </w:p>
    <w:p w14:paraId="6BC393AA" w14:textId="601F92B2" w:rsidR="008967F5" w:rsidRDefault="008967F5" w:rsidP="008967F5">
      <w:pPr>
        <w:pStyle w:val="ListParagraph"/>
        <w:numPr>
          <w:ilvl w:val="1"/>
          <w:numId w:val="26"/>
        </w:numPr>
        <w:rPr>
          <w:rFonts w:ascii="Times New Roman" w:hAnsi="Times New Roman"/>
          <w:color w:val="000000" w:themeColor="text1"/>
          <w:sz w:val="28"/>
          <w:szCs w:val="28"/>
        </w:rPr>
      </w:pPr>
      <w:r>
        <w:rPr>
          <w:rFonts w:ascii="Times New Roman" w:hAnsi="Times New Roman"/>
          <w:color w:val="000000" w:themeColor="text1"/>
          <w:sz w:val="28"/>
          <w:szCs w:val="28"/>
        </w:rPr>
        <w:t>Inside logos you will see a tab for Facebook</w:t>
      </w:r>
    </w:p>
    <w:p w14:paraId="364BA722" w14:textId="3886B01C" w:rsidR="008967F5" w:rsidRPr="00ED0CD3" w:rsidRDefault="008967F5" w:rsidP="008967F5">
      <w:pPr>
        <w:pStyle w:val="ListParagraph"/>
        <w:numPr>
          <w:ilvl w:val="2"/>
          <w:numId w:val="26"/>
        </w:numPr>
        <w:rPr>
          <w:rFonts w:ascii="Times New Roman" w:hAnsi="Times New Roman"/>
          <w:color w:val="000000" w:themeColor="text1"/>
          <w:sz w:val="28"/>
          <w:szCs w:val="28"/>
        </w:rPr>
      </w:pPr>
      <w:r>
        <w:rPr>
          <w:rFonts w:ascii="Times New Roman" w:hAnsi="Times New Roman"/>
          <w:color w:val="000000" w:themeColor="text1"/>
          <w:sz w:val="28"/>
          <w:szCs w:val="28"/>
        </w:rPr>
        <w:t>You can use any pictures you want</w:t>
      </w:r>
    </w:p>
    <w:p w14:paraId="628AAAD8" w14:textId="7CC8FD9A" w:rsidR="00FA3EB1" w:rsidRDefault="00FA3EB1" w:rsidP="00753BF4">
      <w:pPr>
        <w:rPr>
          <w:rFonts w:ascii="Times New Roman" w:hAnsi="Times New Roman"/>
          <w:color w:val="000000" w:themeColor="text1"/>
          <w:sz w:val="28"/>
          <w:szCs w:val="28"/>
        </w:rPr>
      </w:pPr>
    </w:p>
    <w:p w14:paraId="45B5F4AE" w14:textId="5E7F3499" w:rsidR="00FA3EB1" w:rsidRPr="008B23D9" w:rsidRDefault="00FA3EB1" w:rsidP="00753BF4">
      <w:pP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2421942C" wp14:editId="3C4FDA87">
            <wp:extent cx="5934075" cy="200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30992100" w14:textId="3876D529" w:rsidR="00FA3EB1" w:rsidRDefault="00FA3EB1" w:rsidP="00753BF4">
      <w:pPr>
        <w:rPr>
          <w:rFonts w:ascii="Times New Roman" w:hAnsi="Times New Roman"/>
          <w:color w:val="FF0000"/>
          <w:sz w:val="28"/>
          <w:szCs w:val="28"/>
        </w:rPr>
      </w:pPr>
    </w:p>
    <w:p w14:paraId="41DC5DDC" w14:textId="28E89CEC" w:rsidR="00EF27D9" w:rsidRPr="00EF27D9" w:rsidRDefault="00EF27D9" w:rsidP="00753BF4">
      <w:pPr>
        <w:rPr>
          <w:rFonts w:ascii="Times New Roman" w:hAnsi="Times New Roman"/>
          <w:sz w:val="28"/>
          <w:szCs w:val="28"/>
        </w:rPr>
      </w:pPr>
      <w:r>
        <w:rPr>
          <w:rFonts w:ascii="Times New Roman" w:hAnsi="Times New Roman"/>
          <w:sz w:val="28"/>
          <w:szCs w:val="28"/>
        </w:rPr>
        <w:t>Set up your OTA Business Facebook Account.  Please send Facebook ID number to Whelan:  Whelan@otathletics.com</w:t>
      </w:r>
    </w:p>
    <w:p w14:paraId="41B12E84" w14:textId="77777777" w:rsidR="00D71CBA" w:rsidRDefault="00D71CBA" w:rsidP="00753BF4">
      <w:pPr>
        <w:rPr>
          <w:rFonts w:ascii="Times New Roman" w:hAnsi="Times New Roman"/>
          <w:color w:val="FF0000"/>
          <w:sz w:val="28"/>
          <w:szCs w:val="28"/>
        </w:rPr>
      </w:pPr>
    </w:p>
    <w:p w14:paraId="208D7321" w14:textId="23756952" w:rsidR="00D71CBA" w:rsidRDefault="00D71CBA" w:rsidP="00D71CB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Send the Facebook ID</w:t>
      </w:r>
      <w:r w:rsidR="00C82DE4">
        <w:rPr>
          <w:rFonts w:ascii="Times New Roman" w:hAnsi="Times New Roman"/>
          <w:sz w:val="28"/>
          <w:szCs w:val="28"/>
        </w:rPr>
        <w:t xml:space="preserve"> Number (In About Section on Facebook)</w:t>
      </w:r>
      <w:r w:rsidR="00ED0CD3">
        <w:rPr>
          <w:rFonts w:ascii="Times New Roman" w:hAnsi="Times New Roman"/>
          <w:sz w:val="28"/>
          <w:szCs w:val="28"/>
        </w:rPr>
        <w:t>: Completed</w:t>
      </w:r>
      <w:r w:rsidR="00A4089C">
        <w:rPr>
          <w:rFonts w:ascii="Times New Roman" w:hAnsi="Times New Roman"/>
          <w:sz w:val="28"/>
          <w:szCs w:val="28"/>
        </w:rPr>
        <w:t xml:space="preserve"> -</w:t>
      </w:r>
      <w:r>
        <w:rPr>
          <w:rFonts w:ascii="Times New Roman" w:hAnsi="Times New Roman"/>
          <w:sz w:val="28"/>
          <w:szCs w:val="28"/>
        </w:rPr>
        <w:t xml:space="preserve"> </w:t>
      </w:r>
      <w:sdt>
        <w:sdtPr>
          <w:rPr>
            <w:rFonts w:ascii="Times New Roman" w:hAnsi="Times New Roman"/>
            <w:sz w:val="28"/>
            <w:szCs w:val="28"/>
          </w:rPr>
          <w:id w:val="48654705"/>
          <w14:checkbox>
            <w14:checked w14:val="0"/>
            <w14:checkedState w14:val="00FC" w14:font="Wingdings"/>
            <w14:uncheckedState w14:val="2610" w14:font="MS Gothic"/>
          </w14:checkbox>
        </w:sdtPr>
        <w:sdtContent>
          <w:r>
            <w:rPr>
              <w:rFonts w:ascii="MS Gothic" w:eastAsia="MS Gothic" w:hAnsi="MS Gothic" w:hint="eastAsia"/>
              <w:sz w:val="28"/>
              <w:szCs w:val="28"/>
            </w:rPr>
            <w:t>☐</w:t>
          </w:r>
        </w:sdtContent>
      </w:sdt>
    </w:p>
    <w:p w14:paraId="144F162D" w14:textId="77777777" w:rsidR="0072283E" w:rsidRDefault="0072283E" w:rsidP="00055041">
      <w:pPr>
        <w:rPr>
          <w:rFonts w:ascii="Times New Roman" w:hAnsi="Times New Roman"/>
          <w:color w:val="FF0000"/>
          <w:sz w:val="28"/>
          <w:szCs w:val="28"/>
        </w:rPr>
      </w:pPr>
    </w:p>
    <w:p w14:paraId="0881593E" w14:textId="77777777" w:rsidR="00AE0E1D" w:rsidRDefault="00AE0E1D" w:rsidP="00AE0E1D">
      <w:pPr>
        <w:rPr>
          <w:rFonts w:ascii="TT13Do00" w:eastAsiaTheme="minorHAnsi" w:hAnsi="TT13Do00" w:cs="TT13Do00"/>
          <w:sz w:val="22"/>
          <w:szCs w:val="22"/>
        </w:rPr>
      </w:pPr>
    </w:p>
    <w:p w14:paraId="76CBC215" w14:textId="6FBC7C5A" w:rsidR="0032722E" w:rsidRDefault="0032722E" w:rsidP="00055041">
      <w:pPr>
        <w:rPr>
          <w:rFonts w:ascii="Times New Roman" w:hAnsi="Times New Roman"/>
          <w:color w:val="FF0000"/>
          <w:sz w:val="28"/>
          <w:szCs w:val="28"/>
        </w:rPr>
      </w:pPr>
    </w:p>
    <w:p w14:paraId="2CFB72F2" w14:textId="7ED8DB07" w:rsidR="00380741" w:rsidRDefault="00380741" w:rsidP="00055041">
      <w:pPr>
        <w:rPr>
          <w:rFonts w:ascii="Times New Roman" w:hAnsi="Times New Roman"/>
          <w:color w:val="FF0000"/>
          <w:sz w:val="28"/>
          <w:szCs w:val="28"/>
        </w:rPr>
      </w:pPr>
    </w:p>
    <w:p w14:paraId="60579ED1" w14:textId="1C749AC2" w:rsidR="00EF27D9" w:rsidRDefault="00EF27D9" w:rsidP="00055041">
      <w:pPr>
        <w:rPr>
          <w:rFonts w:ascii="Times New Roman" w:hAnsi="Times New Roman"/>
          <w:color w:val="FF0000"/>
          <w:sz w:val="28"/>
          <w:szCs w:val="28"/>
        </w:rPr>
      </w:pPr>
    </w:p>
    <w:p w14:paraId="4061CE5B" w14:textId="033656A6" w:rsidR="00EF27D9" w:rsidRDefault="00EF27D9" w:rsidP="00055041">
      <w:pPr>
        <w:rPr>
          <w:rFonts w:ascii="Times New Roman" w:hAnsi="Times New Roman"/>
          <w:color w:val="FF0000"/>
          <w:sz w:val="28"/>
          <w:szCs w:val="28"/>
        </w:rPr>
      </w:pPr>
    </w:p>
    <w:p w14:paraId="56A6CCC2" w14:textId="580A1FFE" w:rsidR="00EF27D9" w:rsidRDefault="00EF27D9" w:rsidP="00055041">
      <w:pPr>
        <w:rPr>
          <w:rFonts w:ascii="Times New Roman" w:hAnsi="Times New Roman"/>
          <w:color w:val="FF0000"/>
          <w:sz w:val="28"/>
          <w:szCs w:val="28"/>
        </w:rPr>
      </w:pPr>
    </w:p>
    <w:p w14:paraId="177A4B3D" w14:textId="49A50F38" w:rsidR="00EF27D9" w:rsidRDefault="00EF27D9" w:rsidP="00055041">
      <w:pPr>
        <w:rPr>
          <w:rFonts w:ascii="Times New Roman" w:hAnsi="Times New Roman"/>
          <w:color w:val="FF0000"/>
          <w:sz w:val="28"/>
          <w:szCs w:val="28"/>
        </w:rPr>
      </w:pPr>
    </w:p>
    <w:p w14:paraId="5C45A9B0" w14:textId="778BB6AD" w:rsidR="00EF27D9" w:rsidRDefault="00EF27D9" w:rsidP="00055041">
      <w:pPr>
        <w:rPr>
          <w:rFonts w:ascii="Times New Roman" w:hAnsi="Times New Roman"/>
          <w:color w:val="FF0000"/>
          <w:sz w:val="28"/>
          <w:szCs w:val="28"/>
        </w:rPr>
      </w:pPr>
    </w:p>
    <w:p w14:paraId="45EC00B6" w14:textId="09E41552" w:rsidR="00EF27D9" w:rsidRDefault="00EF27D9" w:rsidP="00055041">
      <w:pPr>
        <w:rPr>
          <w:rFonts w:ascii="Times New Roman" w:hAnsi="Times New Roman"/>
          <w:color w:val="FF0000"/>
          <w:sz w:val="28"/>
          <w:szCs w:val="28"/>
        </w:rPr>
      </w:pPr>
    </w:p>
    <w:p w14:paraId="0E129E0B" w14:textId="7B45C8C2" w:rsidR="00EF27D9" w:rsidRDefault="00EF27D9" w:rsidP="00055041">
      <w:pPr>
        <w:rPr>
          <w:rFonts w:ascii="Times New Roman" w:hAnsi="Times New Roman"/>
          <w:color w:val="FF0000"/>
          <w:sz w:val="28"/>
          <w:szCs w:val="28"/>
        </w:rPr>
      </w:pPr>
    </w:p>
    <w:p w14:paraId="3F33C698" w14:textId="40568278" w:rsidR="00EF27D9" w:rsidRDefault="00EF27D9" w:rsidP="00055041">
      <w:pPr>
        <w:rPr>
          <w:rFonts w:ascii="Times New Roman" w:hAnsi="Times New Roman"/>
          <w:color w:val="FF0000"/>
          <w:sz w:val="28"/>
          <w:szCs w:val="28"/>
        </w:rPr>
      </w:pPr>
    </w:p>
    <w:p w14:paraId="51D819D9" w14:textId="77777777" w:rsidR="00EF27D9" w:rsidRDefault="00EF27D9" w:rsidP="00055041">
      <w:pPr>
        <w:rPr>
          <w:rFonts w:ascii="Times New Roman" w:hAnsi="Times New Roman"/>
          <w:color w:val="FF0000"/>
          <w:sz w:val="28"/>
          <w:szCs w:val="28"/>
        </w:rPr>
      </w:pPr>
    </w:p>
    <w:p w14:paraId="466D653D" w14:textId="6DD1A076" w:rsidR="00380741" w:rsidRDefault="00380741" w:rsidP="00055041">
      <w:pPr>
        <w:rPr>
          <w:rFonts w:ascii="Times New Roman" w:hAnsi="Times New Roman"/>
          <w:color w:val="FF0000"/>
          <w:sz w:val="28"/>
          <w:szCs w:val="28"/>
        </w:rPr>
      </w:pPr>
    </w:p>
    <w:p w14:paraId="1E05BDC3" w14:textId="77777777" w:rsidR="00380741" w:rsidRDefault="00380741" w:rsidP="00055041">
      <w:pPr>
        <w:rPr>
          <w:rFonts w:ascii="Times New Roman" w:hAnsi="Times New Roman"/>
          <w:color w:val="FF0000"/>
          <w:sz w:val="28"/>
          <w:szCs w:val="28"/>
        </w:rPr>
      </w:pPr>
    </w:p>
    <w:p w14:paraId="54375F41" w14:textId="3C17C420" w:rsidR="00055041" w:rsidRDefault="00055041" w:rsidP="00055041">
      <w:pPr>
        <w:rPr>
          <w:rFonts w:ascii="Times New Roman" w:hAnsi="Times New Roman"/>
          <w:color w:val="FF0000"/>
          <w:sz w:val="28"/>
          <w:szCs w:val="28"/>
        </w:rPr>
      </w:pPr>
      <w:r w:rsidRPr="006747CC">
        <w:rPr>
          <w:rFonts w:ascii="Times New Roman" w:hAnsi="Times New Roman"/>
          <w:color w:val="FF0000"/>
          <w:sz w:val="28"/>
          <w:szCs w:val="28"/>
        </w:rPr>
        <w:t>Insurance Policy Requirements:</w:t>
      </w:r>
      <w:r w:rsidR="00A051C6">
        <w:rPr>
          <w:rFonts w:ascii="Times New Roman" w:hAnsi="Times New Roman"/>
          <w:color w:val="FF0000"/>
          <w:sz w:val="28"/>
          <w:szCs w:val="28"/>
        </w:rPr>
        <w:t xml:space="preserve"> </w:t>
      </w:r>
    </w:p>
    <w:p w14:paraId="02E7EBBF" w14:textId="164BA20E" w:rsidR="006503BE" w:rsidRDefault="006503BE" w:rsidP="00055041">
      <w:pPr>
        <w:rPr>
          <w:rFonts w:ascii="Times New Roman" w:hAnsi="Times New Roman"/>
          <w:color w:val="FF0000"/>
          <w:sz w:val="28"/>
          <w:szCs w:val="28"/>
        </w:rPr>
      </w:pPr>
    </w:p>
    <w:p w14:paraId="4D91A4F6" w14:textId="77777777" w:rsidR="0072283E" w:rsidRDefault="006503BE" w:rsidP="0072283E">
      <w:pPr>
        <w:autoSpaceDE w:val="0"/>
        <w:autoSpaceDN w:val="0"/>
        <w:adjustRightInd w:val="0"/>
        <w:rPr>
          <w:rFonts w:ascii="Times New Roman" w:eastAsiaTheme="minorHAnsi" w:hAnsi="Times New Roman"/>
          <w:sz w:val="24"/>
        </w:rPr>
      </w:pPr>
      <w:r w:rsidRPr="0072283E">
        <w:rPr>
          <w:rFonts w:ascii="Times New Roman" w:eastAsiaTheme="minorHAnsi" w:hAnsi="Times New Roman"/>
          <w:b/>
          <w:sz w:val="24"/>
        </w:rPr>
        <w:t>GENERAL LIABILITY</w:t>
      </w:r>
      <w:r w:rsidRPr="0072283E">
        <w:rPr>
          <w:rFonts w:ascii="Times New Roman" w:eastAsiaTheme="minorHAnsi" w:hAnsi="Times New Roman"/>
          <w:sz w:val="24"/>
        </w:rPr>
        <w:t xml:space="preserve"> – PROVIDES COVERAGE FOR BODILY INJURY AND PROPERTY DAMAGE.</w:t>
      </w:r>
    </w:p>
    <w:p w14:paraId="58E36447" w14:textId="641D27ED" w:rsidR="006503BE" w:rsidRPr="0072283E" w:rsidRDefault="006503BE" w:rsidP="0072283E">
      <w:pPr>
        <w:pStyle w:val="ListParagraph"/>
        <w:numPr>
          <w:ilvl w:val="0"/>
          <w:numId w:val="11"/>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EX: CAMPER IS INJURED AND PARENTS FILE LAW SUIT AGAINST FRANCHISEE. THE LIABILITY COVERAGE</w:t>
      </w:r>
    </w:p>
    <w:p w14:paraId="268ACD4A" w14:textId="4BCB8D3E" w:rsidR="006503BE" w:rsidRPr="0072283E" w:rsidRDefault="006503BE" w:rsidP="0072283E">
      <w:pPr>
        <w:pStyle w:val="ListParagraph"/>
        <w:numPr>
          <w:ilvl w:val="0"/>
          <w:numId w:val="11"/>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 xml:space="preserve">PROVIDES DEFENSE COVERAGE (ATTORNEY’S FEES) AND PAYS ANY </w:t>
      </w:r>
      <w:r w:rsidR="0072283E" w:rsidRPr="0072283E">
        <w:rPr>
          <w:rFonts w:ascii="Times New Roman" w:eastAsiaTheme="minorHAnsi" w:hAnsi="Times New Roman"/>
          <w:sz w:val="24"/>
        </w:rPr>
        <w:t>AWARDS.</w:t>
      </w:r>
    </w:p>
    <w:p w14:paraId="6E94B83F" w14:textId="1CB018B0" w:rsidR="006503BE" w:rsidRPr="0072283E" w:rsidRDefault="006503BE" w:rsidP="0072283E">
      <w:pPr>
        <w:pStyle w:val="ListParagraph"/>
        <w:numPr>
          <w:ilvl w:val="0"/>
          <w:numId w:val="11"/>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 xml:space="preserve">IN ADDITION, THE SCHOOLS, GYMS, AND LOCATIONS WHERE CAMPS TAKE PLACE WILL REQUIRE GENERAL LIABILITY </w:t>
      </w:r>
      <w:r w:rsidRPr="0072283E">
        <w:rPr>
          <w:rFonts w:ascii="Times New Roman" w:eastAsiaTheme="minorHAnsi" w:hAnsi="Times New Roman"/>
          <w:sz w:val="24"/>
        </w:rPr>
        <w:lastRenderedPageBreak/>
        <w:t>COVERAGE AND MOST LIKELY BE ASKED TO BE NAMED ADDITIONAL INSURED.</w:t>
      </w:r>
    </w:p>
    <w:p w14:paraId="2AAFCCB0" w14:textId="77777777" w:rsidR="0072283E" w:rsidRPr="0072283E" w:rsidRDefault="0072283E" w:rsidP="0072283E">
      <w:pPr>
        <w:pStyle w:val="ListParagraph"/>
        <w:autoSpaceDE w:val="0"/>
        <w:autoSpaceDN w:val="0"/>
        <w:adjustRightInd w:val="0"/>
        <w:ind w:left="1440"/>
        <w:rPr>
          <w:rFonts w:ascii="Times New Roman" w:eastAsiaTheme="minorHAnsi" w:hAnsi="Times New Roman"/>
          <w:sz w:val="24"/>
        </w:rPr>
      </w:pPr>
    </w:p>
    <w:p w14:paraId="57A25FA3" w14:textId="69CFE7F9" w:rsidR="006503BE" w:rsidRPr="0072283E" w:rsidRDefault="006503BE" w:rsidP="006503BE">
      <w:pPr>
        <w:autoSpaceDE w:val="0"/>
        <w:autoSpaceDN w:val="0"/>
        <w:adjustRightInd w:val="0"/>
        <w:rPr>
          <w:rFonts w:ascii="Times New Roman" w:eastAsiaTheme="minorHAnsi" w:hAnsi="Times New Roman"/>
          <w:sz w:val="24"/>
        </w:rPr>
      </w:pPr>
      <w:r w:rsidRPr="0072283E">
        <w:rPr>
          <w:rFonts w:ascii="Times New Roman" w:eastAsiaTheme="minorHAnsi" w:hAnsi="Times New Roman"/>
          <w:b/>
          <w:sz w:val="24"/>
        </w:rPr>
        <w:t>SEXUAL ABUSE &amp; CHILD MOLESTATION</w:t>
      </w:r>
      <w:r w:rsidRPr="0072283E">
        <w:rPr>
          <w:rFonts w:ascii="Times New Roman" w:eastAsiaTheme="minorHAnsi" w:hAnsi="Times New Roman"/>
          <w:sz w:val="24"/>
        </w:rPr>
        <w:t xml:space="preserve"> – PROVIDES DEFENSE (ATTORNEY’S FEES) AND PAYS FOR ANYAWARDS. </w:t>
      </w:r>
    </w:p>
    <w:p w14:paraId="077F933E" w14:textId="0BF1DF2C" w:rsidR="006503BE" w:rsidRPr="0072283E" w:rsidRDefault="006503BE" w:rsidP="006503BE">
      <w:pPr>
        <w:pStyle w:val="ListParagraph"/>
        <w:numPr>
          <w:ilvl w:val="0"/>
          <w:numId w:val="27"/>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EX. CAMPER CLAIMS A COUNSELOR/COACH TOUCHED THEM INAPPROPRIATELY OR MADE</w:t>
      </w:r>
      <w:r w:rsidR="0072283E">
        <w:rPr>
          <w:rFonts w:ascii="Times New Roman" w:eastAsiaTheme="minorHAnsi" w:hAnsi="Times New Roman"/>
          <w:sz w:val="24"/>
        </w:rPr>
        <w:t xml:space="preserve"> </w:t>
      </w:r>
      <w:r w:rsidRPr="0072283E">
        <w:rPr>
          <w:rFonts w:ascii="Times New Roman" w:eastAsiaTheme="minorHAnsi" w:hAnsi="Times New Roman"/>
          <w:sz w:val="24"/>
        </w:rPr>
        <w:t>THEM FEEL UNCOMFORTABLE.</w:t>
      </w:r>
    </w:p>
    <w:p w14:paraId="12CF33AF" w14:textId="5B4BD6E2" w:rsidR="006503BE" w:rsidRPr="0072283E" w:rsidRDefault="006503BE" w:rsidP="006503BE">
      <w:pPr>
        <w:pStyle w:val="ListParagraph"/>
        <w:numPr>
          <w:ilvl w:val="0"/>
          <w:numId w:val="27"/>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IN OUR AGENCY’S EYES THIS IS A NECESSITY TO HAVE WHEN RISKS ARE DEALING WITH CHILDREN.</w:t>
      </w:r>
    </w:p>
    <w:p w14:paraId="1FCC3B83" w14:textId="1FEE3731" w:rsidR="006503BE" w:rsidRDefault="006503BE" w:rsidP="006503BE">
      <w:pPr>
        <w:pStyle w:val="ListParagraph"/>
        <w:numPr>
          <w:ilvl w:val="0"/>
          <w:numId w:val="27"/>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 xml:space="preserve">IN ADDITION, WE HAVE SEEN THIS BE A REQUIREMENT FOR SOME CERTIFICATE HOLDERS. </w:t>
      </w:r>
    </w:p>
    <w:p w14:paraId="10C828BF" w14:textId="77777777" w:rsidR="0072283E" w:rsidRPr="0072283E" w:rsidRDefault="0072283E" w:rsidP="0072283E">
      <w:pPr>
        <w:pStyle w:val="ListParagraph"/>
        <w:autoSpaceDE w:val="0"/>
        <w:autoSpaceDN w:val="0"/>
        <w:adjustRightInd w:val="0"/>
        <w:ind w:left="1440"/>
        <w:rPr>
          <w:rFonts w:ascii="Times New Roman" w:eastAsiaTheme="minorHAnsi" w:hAnsi="Times New Roman"/>
          <w:sz w:val="24"/>
        </w:rPr>
      </w:pPr>
    </w:p>
    <w:p w14:paraId="2753F438" w14:textId="56F352DB" w:rsidR="006503BE" w:rsidRPr="0072283E" w:rsidRDefault="006503BE" w:rsidP="006503BE">
      <w:pPr>
        <w:autoSpaceDE w:val="0"/>
        <w:autoSpaceDN w:val="0"/>
        <w:adjustRightInd w:val="0"/>
        <w:rPr>
          <w:rFonts w:ascii="Times New Roman" w:eastAsiaTheme="minorHAnsi" w:hAnsi="Times New Roman"/>
          <w:sz w:val="24"/>
        </w:rPr>
      </w:pPr>
      <w:r w:rsidRPr="0072283E">
        <w:rPr>
          <w:rFonts w:ascii="Times New Roman" w:eastAsiaTheme="minorHAnsi" w:hAnsi="Times New Roman"/>
          <w:b/>
          <w:sz w:val="24"/>
        </w:rPr>
        <w:t>EXCESS LIABILITY</w:t>
      </w:r>
      <w:r w:rsidRPr="0072283E">
        <w:rPr>
          <w:rFonts w:ascii="Times New Roman" w:eastAsiaTheme="minorHAnsi" w:hAnsi="Times New Roman"/>
          <w:sz w:val="24"/>
        </w:rPr>
        <w:t xml:space="preserve"> – PROVIDES COVERAGE OVER AND ABOVE THE UNDERLYING GENERAL LIABILIT</w:t>
      </w:r>
      <w:r w:rsidR="0072283E">
        <w:rPr>
          <w:rFonts w:ascii="Times New Roman" w:eastAsiaTheme="minorHAnsi" w:hAnsi="Times New Roman"/>
          <w:sz w:val="24"/>
        </w:rPr>
        <w:t xml:space="preserve">Y </w:t>
      </w:r>
      <w:r w:rsidRPr="0072283E">
        <w:rPr>
          <w:rFonts w:ascii="Times New Roman" w:eastAsiaTheme="minorHAnsi" w:hAnsi="Times New Roman"/>
          <w:sz w:val="24"/>
        </w:rPr>
        <w:t xml:space="preserve">COVERAGE. </w:t>
      </w:r>
    </w:p>
    <w:p w14:paraId="084F6CDF" w14:textId="18AFB232" w:rsidR="006503BE" w:rsidRPr="0072283E" w:rsidRDefault="006503BE" w:rsidP="006503BE">
      <w:pPr>
        <w:pStyle w:val="ListParagraph"/>
        <w:numPr>
          <w:ilvl w:val="0"/>
          <w:numId w:val="28"/>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EX. CAMPER SUFFERS BODILY INJURY AND THE GENERAL LIABILITY LIMIT IS EXHAUSTED.</w:t>
      </w:r>
    </w:p>
    <w:p w14:paraId="6B4E14C1" w14:textId="4FBE8A14" w:rsidR="00055041" w:rsidRDefault="006503BE" w:rsidP="006503BE">
      <w:pPr>
        <w:pStyle w:val="ListParagraph"/>
        <w:numPr>
          <w:ilvl w:val="0"/>
          <w:numId w:val="28"/>
        </w:numPr>
        <w:rPr>
          <w:rFonts w:ascii="Times New Roman" w:eastAsiaTheme="minorHAnsi" w:hAnsi="Times New Roman"/>
          <w:sz w:val="24"/>
        </w:rPr>
      </w:pPr>
      <w:r w:rsidRPr="0072283E">
        <w:rPr>
          <w:rFonts w:ascii="Times New Roman" w:eastAsiaTheme="minorHAnsi" w:hAnsi="Times New Roman"/>
          <w:sz w:val="24"/>
        </w:rPr>
        <w:t>THE EXCESS LIABILITY GOES OVER THE EXHAUSTED LIMIT.</w:t>
      </w:r>
    </w:p>
    <w:p w14:paraId="5BC3F808" w14:textId="77777777" w:rsidR="0072283E" w:rsidRPr="0072283E" w:rsidRDefault="0072283E" w:rsidP="0072283E">
      <w:pPr>
        <w:pStyle w:val="ListParagraph"/>
        <w:ind w:left="1440"/>
        <w:rPr>
          <w:rFonts w:ascii="Times New Roman" w:eastAsiaTheme="minorHAnsi" w:hAnsi="Times New Roman"/>
          <w:sz w:val="24"/>
        </w:rPr>
      </w:pPr>
    </w:p>
    <w:p w14:paraId="712C95AD" w14:textId="49F5AE8E" w:rsidR="006503BE" w:rsidRPr="0072283E" w:rsidRDefault="006503BE" w:rsidP="006503BE">
      <w:pPr>
        <w:autoSpaceDE w:val="0"/>
        <w:autoSpaceDN w:val="0"/>
        <w:adjustRightInd w:val="0"/>
        <w:rPr>
          <w:rFonts w:ascii="Times New Roman" w:eastAsiaTheme="minorHAnsi" w:hAnsi="Times New Roman"/>
          <w:sz w:val="24"/>
        </w:rPr>
      </w:pPr>
      <w:r w:rsidRPr="0072283E">
        <w:rPr>
          <w:rFonts w:ascii="Times New Roman" w:eastAsiaTheme="minorHAnsi" w:hAnsi="Times New Roman"/>
          <w:b/>
          <w:sz w:val="24"/>
        </w:rPr>
        <w:t>WORKERS COMPENSATION</w:t>
      </w:r>
      <w:r w:rsidRPr="0072283E">
        <w:rPr>
          <w:rFonts w:ascii="Times New Roman" w:eastAsiaTheme="minorHAnsi" w:hAnsi="Times New Roman"/>
          <w:sz w:val="24"/>
        </w:rPr>
        <w:t xml:space="preserve"> – REQUIRED IN EVERY STATE. PROVIDES WAGES &amp; MEDICAL BENEFITS FOR</w:t>
      </w:r>
      <w:r w:rsidR="0072283E">
        <w:rPr>
          <w:rFonts w:ascii="Times New Roman" w:eastAsiaTheme="minorHAnsi" w:hAnsi="Times New Roman"/>
          <w:sz w:val="24"/>
        </w:rPr>
        <w:t xml:space="preserve"> </w:t>
      </w:r>
      <w:r w:rsidRPr="0072283E">
        <w:rPr>
          <w:rFonts w:ascii="Times New Roman" w:eastAsiaTheme="minorHAnsi" w:hAnsi="Times New Roman"/>
          <w:sz w:val="24"/>
        </w:rPr>
        <w:t xml:space="preserve">EMPLOYEES INJURED WHILE WORKING. </w:t>
      </w:r>
    </w:p>
    <w:p w14:paraId="7EDF1D6E" w14:textId="77777777" w:rsidR="006503BE" w:rsidRPr="0072283E" w:rsidRDefault="006503BE" w:rsidP="006503BE">
      <w:pPr>
        <w:pStyle w:val="ListParagraph"/>
        <w:numPr>
          <w:ilvl w:val="0"/>
          <w:numId w:val="29"/>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 xml:space="preserve">EX. COUNSELOR BREAKS AN ARM WHILE WORKING. WORKERS COMPENSATION </w:t>
      </w:r>
      <w:r w:rsidRPr="0072283E">
        <w:rPr>
          <w:rFonts w:ascii="Times New Roman" w:eastAsiaTheme="minorHAnsi" w:hAnsi="Times New Roman"/>
          <w:sz w:val="24"/>
        </w:rPr>
        <w:lastRenderedPageBreak/>
        <w:t xml:space="preserve">COVERAGE WILL PAY FOR MEDICAL COSTS STARTING AT DOLLAR ONE. </w:t>
      </w:r>
    </w:p>
    <w:p w14:paraId="4445E664" w14:textId="4594F746" w:rsidR="006503BE" w:rsidRPr="0072283E" w:rsidRDefault="006503BE" w:rsidP="006503BE">
      <w:pPr>
        <w:pStyle w:val="ListParagraph"/>
        <w:numPr>
          <w:ilvl w:val="0"/>
          <w:numId w:val="29"/>
        </w:numPr>
        <w:autoSpaceDE w:val="0"/>
        <w:autoSpaceDN w:val="0"/>
        <w:adjustRightInd w:val="0"/>
        <w:rPr>
          <w:rFonts w:ascii="Times New Roman" w:eastAsiaTheme="minorHAnsi" w:hAnsi="Times New Roman"/>
          <w:sz w:val="24"/>
        </w:rPr>
      </w:pPr>
      <w:r w:rsidRPr="0072283E">
        <w:rPr>
          <w:rFonts w:ascii="Times New Roman" w:eastAsiaTheme="minorHAnsi" w:hAnsi="Times New Roman"/>
          <w:sz w:val="24"/>
        </w:rPr>
        <w:t>WILL ALSO PROVIDE A PERCENTAGE OF THAT EMPLOYEE’S WAGE’S WHILE HE/SHE IS UNABLE TO WORK.</w:t>
      </w:r>
    </w:p>
    <w:p w14:paraId="090772D0" w14:textId="31454B1A" w:rsidR="006503BE" w:rsidRDefault="006503BE" w:rsidP="006503BE">
      <w:pPr>
        <w:pStyle w:val="ListParagraph"/>
        <w:numPr>
          <w:ilvl w:val="0"/>
          <w:numId w:val="29"/>
        </w:numPr>
        <w:rPr>
          <w:rFonts w:ascii="Times New Roman" w:eastAsiaTheme="minorHAnsi" w:hAnsi="Times New Roman"/>
          <w:sz w:val="24"/>
        </w:rPr>
      </w:pPr>
      <w:r w:rsidRPr="0072283E">
        <w:rPr>
          <w:rFonts w:ascii="Times New Roman" w:eastAsiaTheme="minorHAnsi" w:hAnsi="Times New Roman"/>
          <w:sz w:val="24"/>
        </w:rPr>
        <w:t>THIS IS A REQUIREMENT ON MOST IF NOT ALL OF THE REQUESTS WE SEE FROM CERTIFICATE HOLDERS.</w:t>
      </w:r>
    </w:p>
    <w:p w14:paraId="4A5EE81B" w14:textId="77777777" w:rsidR="0072283E" w:rsidRPr="0072283E" w:rsidRDefault="0072283E" w:rsidP="0072283E">
      <w:pPr>
        <w:pStyle w:val="ListParagraph"/>
        <w:ind w:left="1440"/>
        <w:rPr>
          <w:rFonts w:ascii="Times New Roman" w:eastAsiaTheme="minorHAnsi" w:hAnsi="Times New Roman"/>
          <w:sz w:val="24"/>
        </w:rPr>
      </w:pPr>
    </w:p>
    <w:p w14:paraId="7B11D3FC" w14:textId="75FE6F3E" w:rsidR="0072283E" w:rsidRDefault="006503BE" w:rsidP="0072283E">
      <w:pPr>
        <w:autoSpaceDE w:val="0"/>
        <w:autoSpaceDN w:val="0"/>
        <w:adjustRightInd w:val="0"/>
        <w:rPr>
          <w:rFonts w:ascii="Times New Roman" w:eastAsiaTheme="minorHAnsi" w:hAnsi="Times New Roman"/>
          <w:sz w:val="24"/>
        </w:rPr>
      </w:pPr>
      <w:r w:rsidRPr="0072283E">
        <w:rPr>
          <w:rFonts w:ascii="Times New Roman" w:eastAsiaTheme="minorHAnsi" w:hAnsi="Times New Roman"/>
          <w:b/>
          <w:sz w:val="24"/>
        </w:rPr>
        <w:t>ACCIDENT MEDICAL</w:t>
      </w:r>
      <w:r w:rsidRPr="0072283E">
        <w:rPr>
          <w:rFonts w:ascii="Times New Roman" w:eastAsiaTheme="minorHAnsi" w:hAnsi="Times New Roman"/>
          <w:sz w:val="24"/>
        </w:rPr>
        <w:t xml:space="preserve"> – </w:t>
      </w:r>
      <w:r w:rsidR="0072283E">
        <w:rPr>
          <w:rFonts w:ascii="Times New Roman" w:eastAsiaTheme="minorHAnsi" w:hAnsi="Times New Roman"/>
          <w:sz w:val="24"/>
        </w:rPr>
        <w:t>PROVIDES MEDICAL BENEFITS TO CAMPERS WHO ARE INJURED WHILE ATTENDING CAMP.</w:t>
      </w:r>
    </w:p>
    <w:p w14:paraId="662D4A60" w14:textId="740745EC" w:rsidR="006503BE" w:rsidRPr="0072283E" w:rsidRDefault="0072283E" w:rsidP="0072283E">
      <w:pPr>
        <w:pStyle w:val="ListParagraph"/>
        <w:numPr>
          <w:ilvl w:val="0"/>
          <w:numId w:val="33"/>
        </w:numPr>
        <w:autoSpaceDE w:val="0"/>
        <w:autoSpaceDN w:val="0"/>
        <w:adjustRightInd w:val="0"/>
        <w:rPr>
          <w:rFonts w:ascii="Times New Roman" w:eastAsiaTheme="minorHAnsi" w:hAnsi="Times New Roman"/>
          <w:sz w:val="24"/>
        </w:rPr>
      </w:pPr>
      <w:r>
        <w:rPr>
          <w:rFonts w:ascii="Times New Roman" w:eastAsiaTheme="minorHAnsi" w:hAnsi="Times New Roman"/>
          <w:sz w:val="24"/>
        </w:rPr>
        <w:t>PENDING THE POLICY LANGAUGE, MEDICAL PAYMENTS C</w:t>
      </w:r>
      <w:r w:rsidR="00901D58">
        <w:rPr>
          <w:rFonts w:ascii="Times New Roman" w:eastAsiaTheme="minorHAnsi" w:hAnsi="Times New Roman"/>
          <w:sz w:val="24"/>
        </w:rPr>
        <w:t>O</w:t>
      </w:r>
      <w:r>
        <w:rPr>
          <w:rFonts w:ascii="Times New Roman" w:eastAsiaTheme="minorHAnsi" w:hAnsi="Times New Roman"/>
          <w:sz w:val="24"/>
        </w:rPr>
        <w:t>VERAGE ON THE GENERAL LIABILITY COVERAGE OFTEN EXCLUDES MEDICAL PAYMENTS.</w:t>
      </w:r>
    </w:p>
    <w:p w14:paraId="069A7463" w14:textId="77777777" w:rsidR="006503BE" w:rsidRDefault="006503BE" w:rsidP="00A051C6">
      <w:pPr>
        <w:autoSpaceDE w:val="0"/>
        <w:autoSpaceDN w:val="0"/>
        <w:adjustRightInd w:val="0"/>
        <w:rPr>
          <w:rFonts w:asciiTheme="minorHAnsi" w:eastAsiaTheme="minorHAnsi" w:hAnsiTheme="minorHAnsi" w:cstheme="minorHAnsi"/>
          <w:sz w:val="24"/>
        </w:rPr>
      </w:pPr>
    </w:p>
    <w:p w14:paraId="1C845B85" w14:textId="77777777" w:rsidR="00901D58" w:rsidRDefault="00901D58" w:rsidP="00A051C6">
      <w:pPr>
        <w:autoSpaceDE w:val="0"/>
        <w:autoSpaceDN w:val="0"/>
        <w:adjustRightInd w:val="0"/>
        <w:rPr>
          <w:rFonts w:asciiTheme="minorHAnsi" w:eastAsiaTheme="minorHAnsi" w:hAnsiTheme="minorHAnsi" w:cstheme="minorHAnsi"/>
          <w:sz w:val="24"/>
        </w:rPr>
      </w:pPr>
    </w:p>
    <w:p w14:paraId="509E2F8B" w14:textId="77777777" w:rsidR="00901D58" w:rsidRDefault="00901D58" w:rsidP="00A051C6">
      <w:pPr>
        <w:autoSpaceDE w:val="0"/>
        <w:autoSpaceDN w:val="0"/>
        <w:adjustRightInd w:val="0"/>
        <w:rPr>
          <w:rFonts w:asciiTheme="minorHAnsi" w:eastAsiaTheme="minorHAnsi" w:hAnsiTheme="minorHAnsi" w:cstheme="minorHAnsi"/>
          <w:sz w:val="24"/>
        </w:rPr>
      </w:pPr>
    </w:p>
    <w:p w14:paraId="51C62830" w14:textId="25BC31E7" w:rsidR="008E016A" w:rsidRDefault="008E016A" w:rsidP="00A051C6">
      <w:pPr>
        <w:autoSpaceDE w:val="0"/>
        <w:autoSpaceDN w:val="0"/>
        <w:adjustRightInd w:val="0"/>
        <w:rPr>
          <w:rFonts w:ascii="Times New Roman" w:eastAsiaTheme="minorHAnsi" w:hAnsi="Times New Roman"/>
          <w:color w:val="FF0000"/>
          <w:sz w:val="28"/>
          <w:szCs w:val="28"/>
        </w:rPr>
      </w:pPr>
      <w:r w:rsidRPr="008E016A">
        <w:rPr>
          <w:rFonts w:ascii="Times New Roman" w:eastAsiaTheme="minorHAnsi" w:hAnsi="Times New Roman"/>
          <w:color w:val="FF0000"/>
          <w:sz w:val="28"/>
          <w:szCs w:val="28"/>
        </w:rPr>
        <w:t>Insurance Coverage Details</w:t>
      </w:r>
      <w:r>
        <w:rPr>
          <w:rFonts w:ascii="Times New Roman" w:eastAsiaTheme="minorHAnsi" w:hAnsi="Times New Roman"/>
          <w:color w:val="FF0000"/>
          <w:sz w:val="28"/>
          <w:szCs w:val="28"/>
        </w:rPr>
        <w:t>:</w:t>
      </w:r>
    </w:p>
    <w:p w14:paraId="3FD32DE7" w14:textId="2394DF98" w:rsidR="008E016A" w:rsidRDefault="008E016A" w:rsidP="00A051C6">
      <w:pPr>
        <w:autoSpaceDE w:val="0"/>
        <w:autoSpaceDN w:val="0"/>
        <w:adjustRightInd w:val="0"/>
        <w:rPr>
          <w:rFonts w:ascii="Times New Roman" w:eastAsiaTheme="minorHAnsi" w:hAnsi="Times New Roman"/>
          <w:color w:val="FF0000"/>
          <w:sz w:val="28"/>
          <w:szCs w:val="28"/>
        </w:rPr>
      </w:pPr>
    </w:p>
    <w:p w14:paraId="78FF958B" w14:textId="77777777" w:rsidR="008E016A" w:rsidRPr="008E016A" w:rsidRDefault="008E016A" w:rsidP="008E016A">
      <w:pPr>
        <w:pStyle w:val="ListParagraph"/>
        <w:numPr>
          <w:ilvl w:val="0"/>
          <w:numId w:val="35"/>
        </w:numPr>
        <w:spacing w:after="200" w:line="276" w:lineRule="auto"/>
        <w:rPr>
          <w:rFonts w:ascii="Times New Roman" w:hAnsi="Times New Roman"/>
          <w:sz w:val="24"/>
          <w:u w:val="single"/>
        </w:rPr>
      </w:pPr>
      <w:r w:rsidRPr="008E016A">
        <w:rPr>
          <w:rFonts w:ascii="Times New Roman" w:hAnsi="Times New Roman"/>
          <w:sz w:val="24"/>
          <w:u w:val="single"/>
        </w:rPr>
        <w:t>Insurance</w:t>
      </w:r>
    </w:p>
    <w:p w14:paraId="0018E78B" w14:textId="77777777" w:rsidR="008E016A" w:rsidRPr="008E016A" w:rsidRDefault="008E016A" w:rsidP="008E016A">
      <w:pPr>
        <w:pStyle w:val="ListParagraph"/>
        <w:numPr>
          <w:ilvl w:val="1"/>
          <w:numId w:val="35"/>
        </w:numPr>
        <w:spacing w:after="200" w:line="276" w:lineRule="auto"/>
        <w:rPr>
          <w:rFonts w:ascii="Times New Roman" w:hAnsi="Times New Roman"/>
          <w:sz w:val="24"/>
          <w:u w:val="single"/>
        </w:rPr>
      </w:pPr>
      <w:r w:rsidRPr="008E016A">
        <w:rPr>
          <w:rFonts w:ascii="Times New Roman" w:hAnsi="Times New Roman"/>
          <w:sz w:val="24"/>
        </w:rPr>
        <w:t xml:space="preserve">We require that your insurance </w:t>
      </w:r>
      <w:proofErr w:type="gramStart"/>
      <w:r w:rsidRPr="008E016A">
        <w:rPr>
          <w:rFonts w:ascii="Times New Roman" w:hAnsi="Times New Roman"/>
          <w:sz w:val="24"/>
        </w:rPr>
        <w:t>must be in effect at all times</w:t>
      </w:r>
      <w:proofErr w:type="gramEnd"/>
      <w:r w:rsidRPr="008E016A">
        <w:rPr>
          <w:rFonts w:ascii="Times New Roman" w:hAnsi="Times New Roman"/>
          <w:sz w:val="24"/>
        </w:rPr>
        <w:t>:</w:t>
      </w:r>
    </w:p>
    <w:p w14:paraId="56775E4A" w14:textId="7777777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b/>
          <w:sz w:val="24"/>
          <w:u w:val="single"/>
        </w:rPr>
        <w:t>Policy Type</w:t>
      </w:r>
      <w:r w:rsidRPr="008E016A">
        <w:rPr>
          <w:rFonts w:ascii="Times New Roman" w:hAnsi="Times New Roman"/>
          <w:b/>
          <w:sz w:val="24"/>
        </w:rPr>
        <w:t>:</w:t>
      </w:r>
      <w:r w:rsidRPr="008E016A">
        <w:rPr>
          <w:rFonts w:ascii="Times New Roman" w:hAnsi="Times New Roman"/>
          <w:sz w:val="24"/>
        </w:rPr>
        <w:t xml:space="preserve"> </w:t>
      </w:r>
      <w:r w:rsidRPr="008E016A">
        <w:rPr>
          <w:rFonts w:ascii="Times New Roman" w:hAnsi="Times New Roman"/>
          <w:sz w:val="24"/>
        </w:rPr>
        <w:tab/>
        <w:t xml:space="preserve">Commercial Package </w:t>
      </w:r>
    </w:p>
    <w:p w14:paraId="3C692FD3" w14:textId="7777777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b/>
          <w:sz w:val="24"/>
          <w:u w:val="single"/>
        </w:rPr>
        <w:t>Term</w:t>
      </w:r>
      <w:r w:rsidRPr="008E016A">
        <w:rPr>
          <w:rFonts w:ascii="Times New Roman" w:hAnsi="Times New Roman"/>
          <w:b/>
          <w:sz w:val="24"/>
        </w:rPr>
        <w:t>:</w:t>
      </w:r>
      <w:r w:rsidRPr="008E016A">
        <w:rPr>
          <w:rFonts w:ascii="Times New Roman" w:hAnsi="Times New Roman"/>
          <w:sz w:val="24"/>
        </w:rPr>
        <w:tab/>
      </w:r>
      <w:r w:rsidRPr="008E016A">
        <w:rPr>
          <w:rFonts w:ascii="Times New Roman" w:hAnsi="Times New Roman"/>
          <w:sz w:val="24"/>
        </w:rPr>
        <w:tab/>
        <w:t>12 Months</w:t>
      </w:r>
    </w:p>
    <w:p w14:paraId="2A5C8B31" w14:textId="689E1B8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b/>
          <w:sz w:val="24"/>
          <w:u w:val="single"/>
        </w:rPr>
        <w:t>Policy Limits</w:t>
      </w:r>
      <w:r w:rsidRPr="008E016A">
        <w:rPr>
          <w:rFonts w:ascii="Times New Roman" w:hAnsi="Times New Roman"/>
          <w:b/>
          <w:sz w:val="24"/>
        </w:rPr>
        <w:t>:</w:t>
      </w:r>
      <w:r w:rsidRPr="008E016A">
        <w:rPr>
          <w:rFonts w:ascii="Times New Roman" w:hAnsi="Times New Roman"/>
          <w:sz w:val="24"/>
        </w:rPr>
        <w:tab/>
        <w:t>General Liability Aggregate Limit:</w:t>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00811CC5">
        <w:rPr>
          <w:rFonts w:ascii="Times New Roman" w:hAnsi="Times New Roman"/>
          <w:sz w:val="24"/>
        </w:rPr>
        <w:tab/>
      </w:r>
      <w:r w:rsidRPr="008E016A">
        <w:rPr>
          <w:rFonts w:ascii="Times New Roman" w:hAnsi="Times New Roman"/>
          <w:sz w:val="24"/>
        </w:rPr>
        <w:t>$2,000,000</w:t>
      </w:r>
    </w:p>
    <w:p w14:paraId="3B54B2F7" w14:textId="1492FE2F" w:rsidR="008E016A" w:rsidRPr="008E016A" w:rsidRDefault="008E016A" w:rsidP="008E016A">
      <w:pPr>
        <w:tabs>
          <w:tab w:val="left" w:pos="805"/>
        </w:tabs>
        <w:ind w:left="360"/>
        <w:rPr>
          <w:rFonts w:ascii="Times New Roman" w:hAnsi="Times New Roman"/>
          <w:sz w:val="24"/>
        </w:rPr>
      </w:pP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Products/Completed Operations Aggregate Limit:</w:t>
      </w:r>
      <w:r w:rsidRPr="008E016A">
        <w:rPr>
          <w:rFonts w:ascii="Times New Roman" w:hAnsi="Times New Roman"/>
          <w:sz w:val="24"/>
        </w:rPr>
        <w:tab/>
      </w:r>
      <w:r w:rsidR="00811CC5">
        <w:rPr>
          <w:rFonts w:ascii="Times New Roman" w:hAnsi="Times New Roman"/>
          <w:sz w:val="24"/>
        </w:rPr>
        <w:tab/>
      </w:r>
      <w:r w:rsidRPr="008E016A">
        <w:rPr>
          <w:rFonts w:ascii="Times New Roman" w:hAnsi="Times New Roman"/>
          <w:sz w:val="24"/>
        </w:rPr>
        <w:t>$2,000,000</w:t>
      </w:r>
    </w:p>
    <w:p w14:paraId="3B62713E" w14:textId="7777777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Personal and Advertising Injury Limit</w:t>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$2,000,000</w:t>
      </w:r>
    </w:p>
    <w:p w14:paraId="4A9F2440" w14:textId="7777777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sz w:val="24"/>
        </w:rPr>
        <w:lastRenderedPageBreak/>
        <w:tab/>
      </w:r>
      <w:r w:rsidRPr="008E016A">
        <w:rPr>
          <w:rFonts w:ascii="Times New Roman" w:hAnsi="Times New Roman"/>
          <w:sz w:val="24"/>
        </w:rPr>
        <w:tab/>
      </w:r>
      <w:r w:rsidRPr="008E016A">
        <w:rPr>
          <w:rFonts w:ascii="Times New Roman" w:hAnsi="Times New Roman"/>
          <w:sz w:val="24"/>
        </w:rPr>
        <w:tab/>
        <w:t>Each Occurrence Limit</w:t>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$1,000,000</w:t>
      </w:r>
    </w:p>
    <w:p w14:paraId="563E8517" w14:textId="28E1C09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Sexual or Physical Abuse or Molestation</w:t>
      </w:r>
      <w:r w:rsidRPr="008E016A">
        <w:rPr>
          <w:rFonts w:ascii="Times New Roman" w:hAnsi="Times New Roman"/>
          <w:sz w:val="24"/>
        </w:rPr>
        <w:tab/>
        <w:t xml:space="preserve"> Vicarious Liability</w:t>
      </w:r>
    </w:p>
    <w:p w14:paraId="37849507" w14:textId="77777777" w:rsidR="008E016A" w:rsidRPr="008E016A" w:rsidRDefault="008E016A" w:rsidP="008E016A">
      <w:pPr>
        <w:tabs>
          <w:tab w:val="left" w:pos="805"/>
        </w:tabs>
        <w:ind w:left="360"/>
        <w:rPr>
          <w:rFonts w:ascii="Times New Roman" w:hAnsi="Times New Roman"/>
          <w:sz w:val="24"/>
        </w:rPr>
      </w:pP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Aggregate Limit</w:t>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$200,000</w:t>
      </w:r>
    </w:p>
    <w:p w14:paraId="745606EE" w14:textId="662E1961" w:rsidR="008E016A" w:rsidRPr="008E016A" w:rsidRDefault="008E016A" w:rsidP="008E016A">
      <w:pPr>
        <w:tabs>
          <w:tab w:val="left" w:pos="805"/>
        </w:tabs>
        <w:ind w:left="360"/>
        <w:rPr>
          <w:rFonts w:ascii="Times New Roman" w:hAnsi="Times New Roman"/>
          <w:sz w:val="24"/>
        </w:rPr>
      </w:pP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Each Abuse Conduct Limit</w:t>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r>
      <w:r w:rsidR="00811CC5">
        <w:rPr>
          <w:rFonts w:ascii="Times New Roman" w:hAnsi="Times New Roman"/>
          <w:sz w:val="24"/>
        </w:rPr>
        <w:tab/>
      </w:r>
      <w:r w:rsidRPr="008E016A">
        <w:rPr>
          <w:rFonts w:ascii="Times New Roman" w:hAnsi="Times New Roman"/>
          <w:sz w:val="24"/>
        </w:rPr>
        <w:t>$100,000</w:t>
      </w:r>
    </w:p>
    <w:p w14:paraId="2354CD0D" w14:textId="119082F2" w:rsidR="008E016A" w:rsidRPr="008E016A" w:rsidRDefault="008E016A" w:rsidP="008E016A">
      <w:pPr>
        <w:tabs>
          <w:tab w:val="left" w:pos="805"/>
        </w:tabs>
        <w:ind w:left="360"/>
        <w:rPr>
          <w:sz w:val="24"/>
        </w:rPr>
      </w:pPr>
      <w:r w:rsidRPr="008E016A">
        <w:rPr>
          <w:rFonts w:ascii="Times New Roman" w:hAnsi="Times New Roman"/>
          <w:sz w:val="24"/>
        </w:rPr>
        <w:tab/>
      </w:r>
      <w:r w:rsidRPr="008E016A">
        <w:rPr>
          <w:rFonts w:ascii="Times New Roman" w:hAnsi="Times New Roman"/>
          <w:sz w:val="24"/>
        </w:rPr>
        <w:tab/>
      </w:r>
      <w:r w:rsidRPr="008E016A">
        <w:rPr>
          <w:rFonts w:ascii="Times New Roman" w:hAnsi="Times New Roman"/>
          <w:sz w:val="24"/>
        </w:rPr>
        <w:tab/>
        <w:t>Medical Expense Limit (Any One Person)</w:t>
      </w:r>
      <w:r w:rsidRPr="008E016A">
        <w:rPr>
          <w:rFonts w:ascii="Times New Roman" w:hAnsi="Times New Roman"/>
          <w:sz w:val="24"/>
        </w:rPr>
        <w:tab/>
      </w:r>
      <w:r w:rsidRPr="008E016A">
        <w:rPr>
          <w:rFonts w:ascii="Times New Roman" w:hAnsi="Times New Roman"/>
          <w:sz w:val="24"/>
        </w:rPr>
        <w:tab/>
      </w:r>
      <w:r w:rsidR="00811CC5">
        <w:rPr>
          <w:rFonts w:ascii="Times New Roman" w:hAnsi="Times New Roman"/>
          <w:sz w:val="24"/>
        </w:rPr>
        <w:tab/>
      </w:r>
      <w:r w:rsidRPr="008E016A">
        <w:rPr>
          <w:rFonts w:ascii="Times New Roman" w:hAnsi="Times New Roman"/>
          <w:sz w:val="24"/>
        </w:rPr>
        <w:t>$5,000</w:t>
      </w:r>
    </w:p>
    <w:p w14:paraId="074B377B" w14:textId="77777777" w:rsidR="008E016A" w:rsidRPr="008E016A" w:rsidRDefault="008E016A" w:rsidP="008E016A">
      <w:pPr>
        <w:pStyle w:val="DefaultText"/>
        <w:tabs>
          <w:tab w:val="left" w:pos="2520"/>
          <w:tab w:val="left" w:pos="7560"/>
        </w:tabs>
      </w:pPr>
    </w:p>
    <w:p w14:paraId="6B9C0F4C" w14:textId="77777777" w:rsidR="008E016A" w:rsidRPr="008E016A" w:rsidRDefault="008E016A" w:rsidP="008E016A">
      <w:pPr>
        <w:pStyle w:val="DefaultText"/>
        <w:tabs>
          <w:tab w:val="left" w:pos="3420"/>
          <w:tab w:val="left" w:pos="7920"/>
        </w:tabs>
      </w:pPr>
      <w:r w:rsidRPr="008E016A">
        <w:rPr>
          <w:b/>
          <w:u w:val="single"/>
        </w:rPr>
        <w:t>Workers’ Compensation:</w:t>
      </w:r>
      <w:r w:rsidRPr="008E016A">
        <w:tab/>
        <w:t>Statutory (with All States Broad Form)</w:t>
      </w:r>
    </w:p>
    <w:p w14:paraId="5D03B77D" w14:textId="77777777" w:rsidR="008E016A" w:rsidRPr="008E016A" w:rsidRDefault="008E016A" w:rsidP="008E016A">
      <w:pPr>
        <w:pStyle w:val="ListParagraph"/>
        <w:ind w:left="1440"/>
        <w:rPr>
          <w:rFonts w:ascii="Times New Roman" w:hAnsi="Times New Roman"/>
          <w:sz w:val="24"/>
        </w:rPr>
      </w:pPr>
    </w:p>
    <w:p w14:paraId="79A9BFC2" w14:textId="4AC6D93C" w:rsidR="008E016A" w:rsidRPr="00811CC5" w:rsidRDefault="008E016A" w:rsidP="008E016A">
      <w:pPr>
        <w:pStyle w:val="ListParagraph"/>
        <w:numPr>
          <w:ilvl w:val="1"/>
          <w:numId w:val="35"/>
        </w:numPr>
        <w:tabs>
          <w:tab w:val="left" w:pos="1440"/>
        </w:tabs>
        <w:spacing w:after="200" w:line="276" w:lineRule="auto"/>
        <w:rPr>
          <w:rFonts w:ascii="Times New Roman" w:hAnsi="Times New Roman"/>
          <w:sz w:val="24"/>
        </w:rPr>
      </w:pPr>
      <w:r w:rsidRPr="008E016A">
        <w:rPr>
          <w:rFonts w:ascii="Times New Roman" w:hAnsi="Times New Roman"/>
          <w:bCs/>
          <w:sz w:val="24"/>
        </w:rPr>
        <w:t xml:space="preserve">All policies of insurance must require a </w:t>
      </w:r>
      <w:r w:rsidR="00811CC5" w:rsidRPr="008E016A">
        <w:rPr>
          <w:rFonts w:ascii="Times New Roman" w:hAnsi="Times New Roman"/>
          <w:bCs/>
          <w:sz w:val="24"/>
        </w:rPr>
        <w:t>thirty-day</w:t>
      </w:r>
      <w:r w:rsidRPr="008E016A">
        <w:rPr>
          <w:rFonts w:ascii="Times New Roman" w:hAnsi="Times New Roman"/>
          <w:bCs/>
          <w:sz w:val="24"/>
        </w:rPr>
        <w:t xml:space="preserve"> notice of cancellation to us including notice of non-payment of premiums.</w:t>
      </w:r>
    </w:p>
    <w:p w14:paraId="0E91068D" w14:textId="6EC278AC" w:rsidR="008E016A" w:rsidRPr="00811CC5" w:rsidRDefault="008E016A" w:rsidP="008E016A">
      <w:pPr>
        <w:pStyle w:val="ListParagraph"/>
        <w:numPr>
          <w:ilvl w:val="1"/>
          <w:numId w:val="35"/>
        </w:numPr>
        <w:tabs>
          <w:tab w:val="left" w:pos="1440"/>
        </w:tabs>
        <w:spacing w:after="200" w:line="276" w:lineRule="auto"/>
        <w:rPr>
          <w:rFonts w:ascii="Times New Roman" w:hAnsi="Times New Roman"/>
          <w:sz w:val="24"/>
        </w:rPr>
      </w:pPr>
      <w:r w:rsidRPr="008E016A">
        <w:rPr>
          <w:rFonts w:ascii="Times New Roman" w:hAnsi="Times New Roman"/>
          <w:sz w:val="24"/>
        </w:rPr>
        <w:t>You must name us as an additional insured and forward Certificates of Insurance to us within seven days of procuring the insurance.</w:t>
      </w:r>
    </w:p>
    <w:p w14:paraId="6CB50BEA" w14:textId="77777777" w:rsidR="008E016A" w:rsidRPr="008E016A" w:rsidRDefault="008E016A" w:rsidP="008E016A">
      <w:pPr>
        <w:pStyle w:val="ListParagraph"/>
        <w:numPr>
          <w:ilvl w:val="1"/>
          <w:numId w:val="35"/>
        </w:numPr>
        <w:tabs>
          <w:tab w:val="left" w:pos="1440"/>
        </w:tabs>
        <w:spacing w:after="200" w:line="276" w:lineRule="auto"/>
        <w:rPr>
          <w:rFonts w:ascii="Times New Roman" w:hAnsi="Times New Roman"/>
          <w:sz w:val="24"/>
        </w:rPr>
      </w:pPr>
      <w:r w:rsidRPr="008E016A">
        <w:rPr>
          <w:rFonts w:ascii="Times New Roman" w:hAnsi="Times New Roman"/>
          <w:sz w:val="24"/>
        </w:rPr>
        <w:t>If you rent space and your lease requires coverage at an amount different from that listed above, you must obtain coverage in whichever amount is higher.</w:t>
      </w:r>
    </w:p>
    <w:p w14:paraId="354A3E9B" w14:textId="58D4DD0D" w:rsidR="008E016A" w:rsidRPr="008E016A" w:rsidRDefault="008E016A" w:rsidP="008E016A">
      <w:pPr>
        <w:pStyle w:val="ListParagraph"/>
        <w:numPr>
          <w:ilvl w:val="1"/>
          <w:numId w:val="35"/>
        </w:numPr>
        <w:tabs>
          <w:tab w:val="left" w:pos="1440"/>
        </w:tabs>
        <w:spacing w:after="200" w:line="276" w:lineRule="auto"/>
        <w:rPr>
          <w:rFonts w:ascii="Times New Roman" w:hAnsi="Times New Roman"/>
          <w:sz w:val="24"/>
        </w:rPr>
      </w:pPr>
      <w:r w:rsidRPr="008E016A">
        <w:rPr>
          <w:rFonts w:ascii="Times New Roman" w:hAnsi="Times New Roman"/>
          <w:sz w:val="24"/>
        </w:rPr>
        <w:t>The insurance must be in effect before the franchise begins operation and continue in effect, uninterrupted.</w:t>
      </w:r>
    </w:p>
    <w:p w14:paraId="7832B967" w14:textId="49BB6624" w:rsidR="00055041" w:rsidRPr="00901D58" w:rsidRDefault="00055041" w:rsidP="00A051C6">
      <w:pPr>
        <w:autoSpaceDE w:val="0"/>
        <w:autoSpaceDN w:val="0"/>
        <w:adjustRightInd w:val="0"/>
        <w:rPr>
          <w:rFonts w:ascii="Times New Roman" w:eastAsiaTheme="minorHAnsi" w:hAnsi="Times New Roman"/>
          <w:sz w:val="24"/>
        </w:rPr>
      </w:pPr>
      <w:r w:rsidRPr="00901D58">
        <w:rPr>
          <w:rFonts w:ascii="Times New Roman" w:eastAsiaTheme="minorHAnsi" w:hAnsi="Times New Roman"/>
          <w:sz w:val="24"/>
        </w:rPr>
        <w:t>CONTACT:</w:t>
      </w:r>
      <w:r w:rsidR="00A051C6" w:rsidRPr="00901D58">
        <w:rPr>
          <w:rFonts w:ascii="Times New Roman" w:eastAsiaTheme="minorHAnsi" w:hAnsi="Times New Roman"/>
          <w:sz w:val="24"/>
        </w:rPr>
        <w:t xml:space="preserve"> </w:t>
      </w:r>
      <w:r w:rsidRPr="00901D58">
        <w:rPr>
          <w:rFonts w:ascii="Times New Roman" w:hAnsi="Times New Roman"/>
          <w:sz w:val="24"/>
        </w:rPr>
        <w:t xml:space="preserve">Patrick B. McKiernan </w:t>
      </w:r>
    </w:p>
    <w:p w14:paraId="4CFFA0B9" w14:textId="77777777" w:rsidR="00055041" w:rsidRPr="00901D58" w:rsidRDefault="00055041" w:rsidP="00055041">
      <w:pPr>
        <w:rPr>
          <w:rFonts w:ascii="Times New Roman" w:hAnsi="Times New Roman"/>
          <w:sz w:val="24"/>
        </w:rPr>
      </w:pPr>
      <w:r w:rsidRPr="00901D58">
        <w:rPr>
          <w:rFonts w:ascii="Times New Roman" w:hAnsi="Times New Roman"/>
          <w:sz w:val="24"/>
        </w:rPr>
        <w:t xml:space="preserve">Certified Insurance Counselor (CIC) </w:t>
      </w:r>
    </w:p>
    <w:p w14:paraId="05C5C03D" w14:textId="77777777" w:rsidR="00055041" w:rsidRPr="00901D58" w:rsidRDefault="00055041" w:rsidP="00055041">
      <w:pPr>
        <w:rPr>
          <w:rFonts w:ascii="Times New Roman" w:hAnsi="Times New Roman"/>
          <w:sz w:val="24"/>
        </w:rPr>
      </w:pPr>
      <w:r w:rsidRPr="00901D58">
        <w:rPr>
          <w:rFonts w:ascii="Times New Roman" w:hAnsi="Times New Roman"/>
          <w:sz w:val="24"/>
        </w:rPr>
        <w:t xml:space="preserve">Commercial Lines Account Representative </w:t>
      </w:r>
    </w:p>
    <w:p w14:paraId="0E6C8E46" w14:textId="77777777" w:rsidR="00055041" w:rsidRPr="00901D58" w:rsidRDefault="00055041" w:rsidP="00055041">
      <w:pPr>
        <w:rPr>
          <w:rFonts w:ascii="Times New Roman" w:hAnsi="Times New Roman"/>
          <w:sz w:val="24"/>
        </w:rPr>
      </w:pPr>
      <w:r w:rsidRPr="00901D58">
        <w:rPr>
          <w:rFonts w:ascii="Times New Roman" w:hAnsi="Times New Roman"/>
          <w:sz w:val="24"/>
        </w:rPr>
        <w:t xml:space="preserve">Abercrombie Burns McKiernan &amp; Co., Ins., Inc. </w:t>
      </w:r>
    </w:p>
    <w:p w14:paraId="77D9606F" w14:textId="29C438C7" w:rsidR="00055041" w:rsidRPr="00901D58" w:rsidRDefault="00055041" w:rsidP="00055041">
      <w:pPr>
        <w:rPr>
          <w:rFonts w:ascii="Times New Roman" w:hAnsi="Times New Roman"/>
          <w:sz w:val="24"/>
        </w:rPr>
      </w:pPr>
      <w:r w:rsidRPr="00901D58">
        <w:rPr>
          <w:rFonts w:ascii="Times New Roman" w:hAnsi="Times New Roman"/>
          <w:sz w:val="24"/>
        </w:rPr>
        <w:t xml:space="preserve">(203) 655-7468  </w:t>
      </w:r>
    </w:p>
    <w:p w14:paraId="62353399" w14:textId="77777777" w:rsidR="00055041" w:rsidRPr="00901D58" w:rsidRDefault="008F3C0F" w:rsidP="00055041">
      <w:pPr>
        <w:rPr>
          <w:rFonts w:ascii="Times New Roman" w:hAnsi="Times New Roman"/>
          <w:sz w:val="24"/>
        </w:rPr>
      </w:pPr>
      <w:hyperlink r:id="rId18" w:history="1">
        <w:r w:rsidR="00055041" w:rsidRPr="00901D58">
          <w:rPr>
            <w:rStyle w:val="Hyperlink"/>
            <w:rFonts w:ascii="Times New Roman" w:hAnsi="Times New Roman"/>
            <w:sz w:val="24"/>
          </w:rPr>
          <w:t>pmckiernan@abmck.com</w:t>
        </w:r>
      </w:hyperlink>
      <w:r w:rsidR="00055041" w:rsidRPr="00901D58">
        <w:rPr>
          <w:rFonts w:ascii="Times New Roman" w:hAnsi="Times New Roman"/>
          <w:sz w:val="24"/>
        </w:rPr>
        <w:t xml:space="preserve"> </w:t>
      </w:r>
    </w:p>
    <w:p w14:paraId="60C48406" w14:textId="77777777" w:rsidR="00055041" w:rsidRDefault="00055041" w:rsidP="00753BF4">
      <w:pPr>
        <w:rPr>
          <w:rFonts w:ascii="Times New Roman" w:hAnsi="Times New Roman"/>
          <w:color w:val="FF0000"/>
          <w:sz w:val="28"/>
          <w:szCs w:val="28"/>
        </w:rPr>
      </w:pPr>
    </w:p>
    <w:p w14:paraId="053D9624" w14:textId="6C395280" w:rsidR="00055041" w:rsidRDefault="00055041" w:rsidP="00753BF4">
      <w:pPr>
        <w:rPr>
          <w:rFonts w:ascii="Times New Roman" w:hAnsi="Times New Roman"/>
          <w:sz w:val="28"/>
          <w:szCs w:val="28"/>
        </w:rPr>
      </w:pPr>
      <w:r>
        <w:rPr>
          <w:rFonts w:ascii="Times New Roman" w:hAnsi="Times New Roman"/>
          <w:sz w:val="28"/>
          <w:szCs w:val="28"/>
        </w:rPr>
        <w:t>Set up introductory call with Insurance Broker to establish a line of communication and review the process for securing coverage</w:t>
      </w:r>
    </w:p>
    <w:p w14:paraId="6E1EEBF6" w14:textId="334F3920" w:rsidR="00055041" w:rsidRDefault="00055041" w:rsidP="00753BF4">
      <w:pPr>
        <w:rPr>
          <w:rFonts w:ascii="Times New Roman" w:hAnsi="Times New Roman"/>
          <w:sz w:val="28"/>
          <w:szCs w:val="28"/>
        </w:rPr>
      </w:pPr>
    </w:p>
    <w:p w14:paraId="014F44BD" w14:textId="64F9338B" w:rsidR="00055041" w:rsidRDefault="00055041" w:rsidP="0005504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Applications:</w:t>
      </w:r>
      <w:r w:rsidR="00B508A4">
        <w:rPr>
          <w:rFonts w:ascii="Times New Roman" w:hAnsi="Times New Roman"/>
          <w:sz w:val="28"/>
          <w:szCs w:val="28"/>
        </w:rPr>
        <w:t xml:space="preserve"> Completed - </w:t>
      </w:r>
      <w:sdt>
        <w:sdtPr>
          <w:rPr>
            <w:rFonts w:ascii="Times New Roman" w:hAnsi="Times New Roman"/>
            <w:sz w:val="28"/>
            <w:szCs w:val="28"/>
          </w:rPr>
          <w:id w:val="-1076895504"/>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6781F34C" w14:textId="40657A5B" w:rsidR="00055041" w:rsidRPr="00055041" w:rsidRDefault="00055041" w:rsidP="0005504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Bind Coverage:</w:t>
      </w:r>
      <w:r w:rsidR="00B508A4">
        <w:rPr>
          <w:rFonts w:ascii="Times New Roman" w:hAnsi="Times New Roman"/>
          <w:sz w:val="28"/>
          <w:szCs w:val="28"/>
        </w:rPr>
        <w:t xml:space="preserve"> Completed - </w:t>
      </w:r>
      <w:sdt>
        <w:sdtPr>
          <w:rPr>
            <w:rFonts w:ascii="Times New Roman" w:hAnsi="Times New Roman"/>
            <w:sz w:val="28"/>
            <w:szCs w:val="28"/>
          </w:rPr>
          <w:id w:val="2090187199"/>
          <w14:checkbox>
            <w14:checked w14:val="0"/>
            <w14:checkedState w14:val="00FC" w14:font="Wingdings"/>
            <w14:uncheckedState w14:val="2610" w14:font="MS Gothic"/>
          </w14:checkbox>
        </w:sdtPr>
        <w:sdtEndPr/>
        <w:sdtContent>
          <w:r w:rsidR="00A12AE0">
            <w:rPr>
              <w:rFonts w:ascii="MS Gothic" w:eastAsia="MS Gothic" w:hAnsi="MS Gothic" w:hint="eastAsia"/>
              <w:sz w:val="28"/>
              <w:szCs w:val="28"/>
            </w:rPr>
            <w:t>☐</w:t>
          </w:r>
        </w:sdtContent>
      </w:sdt>
    </w:p>
    <w:p w14:paraId="6372A637" w14:textId="77777777" w:rsidR="00AE0E1D" w:rsidRDefault="00AE0E1D" w:rsidP="00753BF4">
      <w:pPr>
        <w:rPr>
          <w:rFonts w:ascii="Times New Roman" w:hAnsi="Times New Roman"/>
          <w:color w:val="FF0000"/>
          <w:sz w:val="28"/>
          <w:szCs w:val="28"/>
        </w:rPr>
      </w:pPr>
    </w:p>
    <w:p w14:paraId="1DF73C7F" w14:textId="77777777" w:rsidR="00811CC5" w:rsidRDefault="00811CC5" w:rsidP="00753BF4">
      <w:pPr>
        <w:rPr>
          <w:rFonts w:ascii="Times New Roman" w:hAnsi="Times New Roman"/>
          <w:color w:val="FF0000"/>
          <w:sz w:val="28"/>
          <w:szCs w:val="28"/>
        </w:rPr>
      </w:pPr>
    </w:p>
    <w:p w14:paraId="021E9270" w14:textId="77777777" w:rsidR="00811CC5" w:rsidRDefault="00811CC5" w:rsidP="00753BF4">
      <w:pPr>
        <w:rPr>
          <w:rFonts w:ascii="Times New Roman" w:hAnsi="Times New Roman"/>
          <w:color w:val="FF0000"/>
          <w:sz w:val="28"/>
          <w:szCs w:val="28"/>
        </w:rPr>
      </w:pPr>
    </w:p>
    <w:p w14:paraId="7F54E6EB" w14:textId="77777777" w:rsidR="00811CC5" w:rsidRDefault="00811CC5" w:rsidP="00753BF4">
      <w:pPr>
        <w:rPr>
          <w:rFonts w:ascii="Times New Roman" w:hAnsi="Times New Roman"/>
          <w:color w:val="FF0000"/>
          <w:sz w:val="28"/>
          <w:szCs w:val="28"/>
        </w:rPr>
      </w:pPr>
    </w:p>
    <w:p w14:paraId="496C6DCF" w14:textId="69E4887C" w:rsidR="00EE2068" w:rsidRDefault="00EE2068" w:rsidP="00753BF4">
      <w:pPr>
        <w:rPr>
          <w:rFonts w:ascii="Times New Roman" w:hAnsi="Times New Roman"/>
          <w:color w:val="FF0000"/>
          <w:sz w:val="28"/>
          <w:szCs w:val="28"/>
        </w:rPr>
      </w:pPr>
      <w:r>
        <w:rPr>
          <w:rFonts w:ascii="Times New Roman" w:hAnsi="Times New Roman"/>
          <w:color w:val="FF0000"/>
          <w:sz w:val="28"/>
          <w:szCs w:val="28"/>
        </w:rPr>
        <w:t>Background Check and Clearance Platform</w:t>
      </w:r>
    </w:p>
    <w:p w14:paraId="0879308E" w14:textId="2C486598" w:rsidR="00EE2068" w:rsidRDefault="00EE2068" w:rsidP="00753BF4">
      <w:pPr>
        <w:rPr>
          <w:rFonts w:ascii="Times New Roman" w:hAnsi="Times New Roman"/>
          <w:color w:val="FF0000"/>
          <w:sz w:val="28"/>
          <w:szCs w:val="28"/>
        </w:rPr>
      </w:pPr>
    </w:p>
    <w:p w14:paraId="1EE38DEF" w14:textId="77777777" w:rsidR="00235B17" w:rsidRPr="00235B17" w:rsidRDefault="00235B17" w:rsidP="00235B17">
      <w:pPr>
        <w:rPr>
          <w:rFonts w:ascii="Times New Roman" w:hAnsi="Times New Roman"/>
          <w:sz w:val="28"/>
          <w:szCs w:val="28"/>
        </w:rPr>
      </w:pPr>
      <w:r w:rsidRPr="00235B17">
        <w:rPr>
          <w:rFonts w:ascii="Times New Roman" w:hAnsi="Times New Roman"/>
          <w:sz w:val="28"/>
          <w:szCs w:val="28"/>
        </w:rPr>
        <w:t>Clearance Reports:</w:t>
      </w:r>
    </w:p>
    <w:p w14:paraId="1AC8D761" w14:textId="77777777" w:rsidR="00235B17" w:rsidRPr="00235B17" w:rsidRDefault="00235B17" w:rsidP="00235B17">
      <w:pPr>
        <w:pStyle w:val="ListParagraph"/>
        <w:numPr>
          <w:ilvl w:val="0"/>
          <w:numId w:val="14"/>
        </w:numPr>
        <w:contextualSpacing w:val="0"/>
        <w:rPr>
          <w:rFonts w:ascii="Times New Roman" w:hAnsi="Times New Roman"/>
          <w:sz w:val="28"/>
          <w:szCs w:val="28"/>
        </w:rPr>
      </w:pPr>
      <w:r w:rsidRPr="00235B17">
        <w:rPr>
          <w:rFonts w:ascii="Times New Roman" w:hAnsi="Times New Roman"/>
          <w:sz w:val="28"/>
          <w:szCs w:val="28"/>
        </w:rPr>
        <w:t>To be clear, a background check must be completed on every instructor that is hired prior to sending them to a program</w:t>
      </w:r>
    </w:p>
    <w:p w14:paraId="25FB57A4" w14:textId="415DBB17" w:rsidR="00235B17" w:rsidRPr="00235B17" w:rsidRDefault="00235B17" w:rsidP="00235B17">
      <w:pPr>
        <w:pStyle w:val="ListParagraph"/>
        <w:numPr>
          <w:ilvl w:val="0"/>
          <w:numId w:val="14"/>
        </w:numPr>
        <w:contextualSpacing w:val="0"/>
        <w:rPr>
          <w:rFonts w:ascii="Times New Roman" w:hAnsi="Times New Roman"/>
          <w:sz w:val="28"/>
          <w:szCs w:val="28"/>
        </w:rPr>
      </w:pPr>
      <w:r w:rsidRPr="00235B17">
        <w:rPr>
          <w:rFonts w:ascii="Times New Roman" w:hAnsi="Times New Roman"/>
          <w:sz w:val="28"/>
          <w:szCs w:val="28"/>
        </w:rPr>
        <w:t xml:space="preserve">Clearance Reports </w:t>
      </w:r>
      <w:r>
        <w:rPr>
          <w:rFonts w:ascii="Times New Roman" w:hAnsi="Times New Roman"/>
          <w:sz w:val="28"/>
          <w:szCs w:val="28"/>
        </w:rPr>
        <w:t xml:space="preserve">need to be accessible or </w:t>
      </w:r>
      <w:r w:rsidRPr="00235B17">
        <w:rPr>
          <w:rFonts w:ascii="Times New Roman" w:hAnsi="Times New Roman"/>
          <w:sz w:val="28"/>
          <w:szCs w:val="28"/>
        </w:rPr>
        <w:t>should be printed out and included as a hardcopy in the Instructor’s Employment File</w:t>
      </w:r>
    </w:p>
    <w:p w14:paraId="365DF948" w14:textId="77777777" w:rsidR="00235B17" w:rsidRPr="00235B17" w:rsidRDefault="00235B17" w:rsidP="00235B17">
      <w:pPr>
        <w:pStyle w:val="ListParagraph"/>
        <w:numPr>
          <w:ilvl w:val="0"/>
          <w:numId w:val="14"/>
        </w:numPr>
        <w:contextualSpacing w:val="0"/>
        <w:rPr>
          <w:rFonts w:ascii="Times New Roman" w:hAnsi="Times New Roman"/>
          <w:sz w:val="28"/>
          <w:szCs w:val="28"/>
        </w:rPr>
      </w:pPr>
      <w:r w:rsidRPr="00235B17">
        <w:rPr>
          <w:rFonts w:ascii="Times New Roman" w:hAnsi="Times New Roman"/>
          <w:sz w:val="28"/>
          <w:szCs w:val="28"/>
        </w:rPr>
        <w:t xml:space="preserve">You should be able to access them at any time on the Protect Youth Sports Platform </w:t>
      </w:r>
    </w:p>
    <w:p w14:paraId="4E311CAB" w14:textId="77777777" w:rsidR="00235B17" w:rsidRPr="00235B17" w:rsidRDefault="00235B17" w:rsidP="00235B17">
      <w:pPr>
        <w:rPr>
          <w:rFonts w:ascii="Times New Roman" w:hAnsi="Times New Roman"/>
          <w:b/>
          <w:sz w:val="28"/>
          <w:szCs w:val="28"/>
        </w:rPr>
      </w:pPr>
    </w:p>
    <w:p w14:paraId="4D2599F9" w14:textId="77777777" w:rsidR="00235B17" w:rsidRPr="00235B17" w:rsidRDefault="00235B17" w:rsidP="00235B17">
      <w:pPr>
        <w:rPr>
          <w:rFonts w:ascii="Times New Roman" w:hAnsi="Times New Roman"/>
          <w:b/>
          <w:sz w:val="28"/>
          <w:szCs w:val="28"/>
        </w:rPr>
      </w:pPr>
      <w:r w:rsidRPr="00235B17">
        <w:rPr>
          <w:rFonts w:ascii="Times New Roman" w:hAnsi="Times New Roman"/>
          <w:b/>
          <w:sz w:val="28"/>
          <w:szCs w:val="28"/>
        </w:rPr>
        <w:t>Clearance Company: Protect Youth Sports (www.protectyouthsports.com)</w:t>
      </w:r>
    </w:p>
    <w:p w14:paraId="3690B4BB" w14:textId="77777777" w:rsidR="00235B17" w:rsidRPr="00235B17" w:rsidRDefault="00235B17" w:rsidP="00235B17">
      <w:pPr>
        <w:rPr>
          <w:rFonts w:ascii="Times New Roman" w:hAnsi="Times New Roman"/>
          <w:sz w:val="28"/>
          <w:szCs w:val="28"/>
        </w:rPr>
      </w:pPr>
    </w:p>
    <w:p w14:paraId="68724A84" w14:textId="77777777" w:rsidR="00235B17" w:rsidRPr="00235B17" w:rsidRDefault="00235B17" w:rsidP="00235B17">
      <w:pPr>
        <w:pStyle w:val="ListParagraph"/>
        <w:numPr>
          <w:ilvl w:val="1"/>
          <w:numId w:val="14"/>
        </w:numPr>
        <w:contextualSpacing w:val="0"/>
        <w:rPr>
          <w:rFonts w:ascii="Times New Roman" w:hAnsi="Times New Roman"/>
          <w:sz w:val="28"/>
          <w:szCs w:val="28"/>
        </w:rPr>
      </w:pPr>
      <w:r w:rsidRPr="00235B17">
        <w:rPr>
          <w:rFonts w:ascii="Times New Roman" w:hAnsi="Times New Roman"/>
          <w:sz w:val="28"/>
          <w:szCs w:val="28"/>
        </w:rPr>
        <w:t>Call 877.319.5587 to set up your account.</w:t>
      </w:r>
    </w:p>
    <w:p w14:paraId="03A188F7" w14:textId="77777777" w:rsidR="00235B17" w:rsidRPr="00235B17" w:rsidRDefault="00235B17" w:rsidP="00235B17">
      <w:pPr>
        <w:pStyle w:val="ListParagraph"/>
        <w:numPr>
          <w:ilvl w:val="1"/>
          <w:numId w:val="14"/>
        </w:numPr>
        <w:contextualSpacing w:val="0"/>
        <w:rPr>
          <w:rFonts w:ascii="Times New Roman" w:hAnsi="Times New Roman"/>
          <w:sz w:val="28"/>
          <w:szCs w:val="28"/>
        </w:rPr>
      </w:pPr>
      <w:r w:rsidRPr="00235B17">
        <w:rPr>
          <w:rFonts w:ascii="Times New Roman" w:hAnsi="Times New Roman"/>
          <w:sz w:val="28"/>
          <w:szCs w:val="28"/>
        </w:rPr>
        <w:t xml:space="preserve">You will let them know the state you are in and they will connect you with the correct representative. </w:t>
      </w:r>
    </w:p>
    <w:p w14:paraId="67102B7E" w14:textId="77777777" w:rsidR="00235B17" w:rsidRPr="00235B17" w:rsidRDefault="00235B17" w:rsidP="00235B17">
      <w:pPr>
        <w:pStyle w:val="ListParagraph"/>
        <w:numPr>
          <w:ilvl w:val="1"/>
          <w:numId w:val="14"/>
        </w:numPr>
        <w:contextualSpacing w:val="0"/>
        <w:rPr>
          <w:rFonts w:ascii="Times New Roman" w:hAnsi="Times New Roman"/>
          <w:sz w:val="28"/>
          <w:szCs w:val="28"/>
        </w:rPr>
      </w:pPr>
      <w:r w:rsidRPr="00235B17">
        <w:rPr>
          <w:rFonts w:ascii="Times New Roman" w:hAnsi="Times New Roman"/>
          <w:sz w:val="28"/>
          <w:szCs w:val="28"/>
        </w:rPr>
        <w:t>Typically, the cost of a background check using their service is between $9-$15 per employee.</w:t>
      </w:r>
    </w:p>
    <w:p w14:paraId="726170B7" w14:textId="602AD66A" w:rsidR="00235B17" w:rsidRPr="00235B17" w:rsidRDefault="00235B17" w:rsidP="00235B17">
      <w:pPr>
        <w:pStyle w:val="ListParagraph"/>
        <w:numPr>
          <w:ilvl w:val="1"/>
          <w:numId w:val="14"/>
        </w:numPr>
        <w:contextualSpacing w:val="0"/>
        <w:rPr>
          <w:rFonts w:ascii="Times New Roman" w:hAnsi="Times New Roman"/>
          <w:sz w:val="28"/>
          <w:szCs w:val="28"/>
        </w:rPr>
      </w:pPr>
      <w:r w:rsidRPr="00235B17">
        <w:rPr>
          <w:rFonts w:ascii="Times New Roman" w:hAnsi="Times New Roman"/>
          <w:sz w:val="28"/>
          <w:szCs w:val="28"/>
        </w:rPr>
        <w:t xml:space="preserve">You have the option </w:t>
      </w:r>
      <w:r>
        <w:rPr>
          <w:rFonts w:ascii="Times New Roman" w:hAnsi="Times New Roman"/>
          <w:sz w:val="28"/>
          <w:szCs w:val="28"/>
        </w:rPr>
        <w:t>of</w:t>
      </w:r>
      <w:r w:rsidRPr="00235B17">
        <w:rPr>
          <w:rFonts w:ascii="Times New Roman" w:hAnsi="Times New Roman"/>
          <w:sz w:val="28"/>
          <w:szCs w:val="28"/>
        </w:rPr>
        <w:t xml:space="preserve"> passing this expense on to your New Hire.</w:t>
      </w:r>
    </w:p>
    <w:p w14:paraId="1F2E048F" w14:textId="77777777" w:rsidR="00235B17" w:rsidRPr="00235B17" w:rsidRDefault="00235B17" w:rsidP="00235B17">
      <w:pPr>
        <w:pStyle w:val="ListParagraph"/>
        <w:numPr>
          <w:ilvl w:val="1"/>
          <w:numId w:val="14"/>
        </w:numPr>
        <w:contextualSpacing w:val="0"/>
        <w:rPr>
          <w:rFonts w:ascii="Times New Roman" w:hAnsi="Times New Roman"/>
          <w:sz w:val="28"/>
          <w:szCs w:val="28"/>
        </w:rPr>
      </w:pPr>
      <w:r w:rsidRPr="00235B17">
        <w:rPr>
          <w:rFonts w:ascii="Times New Roman" w:hAnsi="Times New Roman"/>
          <w:sz w:val="28"/>
          <w:szCs w:val="28"/>
        </w:rPr>
        <w:t>Once your account is set up, you will be able to instruct your New Hire’s to log on themselves to register for their background check to be completed.</w:t>
      </w:r>
    </w:p>
    <w:p w14:paraId="4371A0F7" w14:textId="740A109C" w:rsidR="00235B17" w:rsidRDefault="00235B17" w:rsidP="00235B17">
      <w:pPr>
        <w:pStyle w:val="ListParagraph"/>
        <w:numPr>
          <w:ilvl w:val="1"/>
          <w:numId w:val="14"/>
        </w:numPr>
        <w:contextualSpacing w:val="0"/>
        <w:rPr>
          <w:rFonts w:ascii="Times New Roman" w:hAnsi="Times New Roman"/>
          <w:sz w:val="28"/>
          <w:szCs w:val="28"/>
        </w:rPr>
      </w:pPr>
      <w:r w:rsidRPr="00235B17">
        <w:rPr>
          <w:rFonts w:ascii="Times New Roman" w:hAnsi="Times New Roman"/>
          <w:sz w:val="28"/>
          <w:szCs w:val="28"/>
        </w:rPr>
        <w:t>You will want to become familiar with using this platform to sort instructors, monitor status of clearance reports, print reports for filing and record keeping, etc.</w:t>
      </w:r>
    </w:p>
    <w:p w14:paraId="412C2EB4" w14:textId="49A9EE59" w:rsidR="00235B17" w:rsidRPr="00235B17" w:rsidRDefault="00235B17" w:rsidP="00235B17">
      <w:pPr>
        <w:pStyle w:val="ListParagraph"/>
        <w:numPr>
          <w:ilvl w:val="1"/>
          <w:numId w:val="14"/>
        </w:numPr>
        <w:contextualSpacing w:val="0"/>
        <w:rPr>
          <w:rFonts w:ascii="Times New Roman" w:hAnsi="Times New Roman"/>
          <w:sz w:val="28"/>
          <w:szCs w:val="28"/>
        </w:rPr>
      </w:pPr>
      <w:r>
        <w:rPr>
          <w:rFonts w:ascii="Times New Roman" w:hAnsi="Times New Roman"/>
          <w:sz w:val="28"/>
          <w:szCs w:val="28"/>
        </w:rPr>
        <w:t xml:space="preserve">NOTE – you will complete your Child Protection Course through Protect Youth Sports </w:t>
      </w:r>
    </w:p>
    <w:p w14:paraId="18966552" w14:textId="77777777" w:rsidR="00055041" w:rsidRDefault="00055041" w:rsidP="00753BF4">
      <w:pPr>
        <w:rPr>
          <w:rFonts w:ascii="Times New Roman" w:hAnsi="Times New Roman"/>
          <w:sz w:val="28"/>
          <w:szCs w:val="28"/>
        </w:rPr>
      </w:pPr>
    </w:p>
    <w:p w14:paraId="1BBEE9FC" w14:textId="5A2846D4" w:rsidR="00B508A4" w:rsidRDefault="00B508A4" w:rsidP="0005504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8"/>
          <w:szCs w:val="28"/>
        </w:rPr>
      </w:pPr>
      <w:r>
        <w:rPr>
          <w:rFonts w:ascii="Times New Roman" w:hAnsi="Times New Roman"/>
          <w:sz w:val="28"/>
          <w:szCs w:val="28"/>
        </w:rPr>
        <w:t xml:space="preserve">Create Background Check Account: Completed - </w:t>
      </w:r>
      <w:sdt>
        <w:sdtPr>
          <w:rPr>
            <w:rFonts w:ascii="Times New Roman" w:hAnsi="Times New Roman"/>
            <w:sz w:val="28"/>
            <w:szCs w:val="28"/>
          </w:rPr>
          <w:id w:val="1839503506"/>
          <w14:checkbox>
            <w14:checked w14:val="0"/>
            <w14:checkedState w14:val="00FC" w14:font="Wingdings"/>
            <w14:uncheckedState w14:val="2610" w14:font="MS Gothic"/>
          </w14:checkbox>
        </w:sdtPr>
        <w:sdtEndPr/>
        <w:sdtContent>
          <w:r w:rsidR="00235B17">
            <w:rPr>
              <w:rFonts w:ascii="MS Gothic" w:eastAsia="MS Gothic" w:hAnsi="MS Gothic" w:hint="eastAsia"/>
              <w:sz w:val="28"/>
              <w:szCs w:val="28"/>
            </w:rPr>
            <w:t>☐</w:t>
          </w:r>
        </w:sdtContent>
      </w:sdt>
      <w:r>
        <w:rPr>
          <w:rFonts w:ascii="Times New Roman" w:hAnsi="Times New Roman"/>
          <w:sz w:val="28"/>
          <w:szCs w:val="28"/>
        </w:rPr>
        <w:t xml:space="preserve"> </w:t>
      </w:r>
    </w:p>
    <w:p w14:paraId="4672B63F" w14:textId="77777777" w:rsidR="00A051C6" w:rsidRDefault="00A051C6" w:rsidP="00753BF4">
      <w:pPr>
        <w:rPr>
          <w:rFonts w:ascii="Times New Roman" w:hAnsi="Times New Roman"/>
          <w:color w:val="FF0000"/>
          <w:sz w:val="28"/>
          <w:szCs w:val="28"/>
        </w:rPr>
      </w:pPr>
    </w:p>
    <w:p w14:paraId="66DA45E8" w14:textId="77777777" w:rsidR="00235B17" w:rsidRDefault="00235B17" w:rsidP="00753BF4">
      <w:pPr>
        <w:rPr>
          <w:rFonts w:ascii="Times New Roman" w:hAnsi="Times New Roman"/>
          <w:color w:val="FF0000"/>
          <w:sz w:val="28"/>
          <w:szCs w:val="28"/>
        </w:rPr>
      </w:pPr>
    </w:p>
    <w:p w14:paraId="42108962" w14:textId="77777777" w:rsidR="00514263" w:rsidRDefault="00514263" w:rsidP="00753BF4">
      <w:pPr>
        <w:rPr>
          <w:rFonts w:ascii="Times New Roman" w:hAnsi="Times New Roman"/>
          <w:color w:val="FF0000"/>
          <w:sz w:val="28"/>
          <w:szCs w:val="28"/>
        </w:rPr>
      </w:pPr>
    </w:p>
    <w:p w14:paraId="56360F7B" w14:textId="77777777" w:rsidR="00514263" w:rsidRDefault="00514263" w:rsidP="00753BF4">
      <w:pPr>
        <w:rPr>
          <w:rFonts w:ascii="Times New Roman" w:hAnsi="Times New Roman"/>
          <w:color w:val="FF0000"/>
          <w:sz w:val="28"/>
          <w:szCs w:val="28"/>
        </w:rPr>
      </w:pPr>
    </w:p>
    <w:p w14:paraId="648A9729" w14:textId="77777777" w:rsidR="00514263" w:rsidRDefault="00514263" w:rsidP="00753BF4">
      <w:pPr>
        <w:rPr>
          <w:rFonts w:ascii="Times New Roman" w:hAnsi="Times New Roman"/>
          <w:color w:val="FF0000"/>
          <w:sz w:val="28"/>
          <w:szCs w:val="28"/>
        </w:rPr>
      </w:pPr>
    </w:p>
    <w:p w14:paraId="30E33261" w14:textId="77777777" w:rsidR="00514263" w:rsidRDefault="00514263" w:rsidP="00753BF4">
      <w:pPr>
        <w:rPr>
          <w:rFonts w:ascii="Times New Roman" w:hAnsi="Times New Roman"/>
          <w:color w:val="FF0000"/>
          <w:sz w:val="28"/>
          <w:szCs w:val="28"/>
        </w:rPr>
      </w:pPr>
    </w:p>
    <w:p w14:paraId="7CFF2BEC" w14:textId="77777777" w:rsidR="00514263" w:rsidRDefault="00514263" w:rsidP="00651D59">
      <w:pPr>
        <w:rPr>
          <w:rFonts w:ascii="Times New Roman" w:hAnsi="Times New Roman"/>
          <w:color w:val="FF0000"/>
          <w:sz w:val="28"/>
          <w:szCs w:val="28"/>
        </w:rPr>
      </w:pPr>
      <w:bookmarkStart w:id="0" w:name="_GoBack"/>
      <w:bookmarkEnd w:id="0"/>
    </w:p>
    <w:sectPr w:rsidR="00514263" w:rsidSect="008C087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C27DD" w14:textId="77777777" w:rsidR="00F0518A" w:rsidRDefault="00F0518A" w:rsidP="00B35B2E">
      <w:r>
        <w:separator/>
      </w:r>
    </w:p>
  </w:endnote>
  <w:endnote w:type="continuationSeparator" w:id="0">
    <w:p w14:paraId="2EB4EFE7" w14:textId="77777777" w:rsidR="00F0518A" w:rsidRDefault="00F0518A" w:rsidP="00B35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13Do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9F243" w14:textId="77777777" w:rsidR="00F0518A" w:rsidRDefault="00F0518A" w:rsidP="00B35B2E">
      <w:r>
        <w:separator/>
      </w:r>
    </w:p>
  </w:footnote>
  <w:footnote w:type="continuationSeparator" w:id="0">
    <w:p w14:paraId="226BF86B" w14:textId="77777777" w:rsidR="00F0518A" w:rsidRDefault="00F0518A" w:rsidP="00B35B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7C65"/>
    <w:multiLevelType w:val="hybridMultilevel"/>
    <w:tmpl w:val="FB766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231EA"/>
    <w:multiLevelType w:val="hybridMultilevel"/>
    <w:tmpl w:val="3D44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0668C9"/>
    <w:multiLevelType w:val="hybridMultilevel"/>
    <w:tmpl w:val="D752DB8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A903CA"/>
    <w:multiLevelType w:val="hybridMultilevel"/>
    <w:tmpl w:val="3D30E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C6A58"/>
    <w:multiLevelType w:val="hybridMultilevel"/>
    <w:tmpl w:val="28C42D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62173"/>
    <w:multiLevelType w:val="hybridMultilevel"/>
    <w:tmpl w:val="E028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B1052"/>
    <w:multiLevelType w:val="hybridMultilevel"/>
    <w:tmpl w:val="4EE282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DB5643"/>
    <w:multiLevelType w:val="hybridMultilevel"/>
    <w:tmpl w:val="09D2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A45D3"/>
    <w:multiLevelType w:val="hybridMultilevel"/>
    <w:tmpl w:val="CA966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3E425FE"/>
    <w:multiLevelType w:val="hybridMultilevel"/>
    <w:tmpl w:val="6EE0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00552"/>
    <w:multiLevelType w:val="hybridMultilevel"/>
    <w:tmpl w:val="8016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C5C0C"/>
    <w:multiLevelType w:val="hybridMultilevel"/>
    <w:tmpl w:val="1F623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DF33D5"/>
    <w:multiLevelType w:val="hybridMultilevel"/>
    <w:tmpl w:val="2716FF78"/>
    <w:lvl w:ilvl="0" w:tplc="04090005">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15:restartNumberingAfterBreak="0">
    <w:nsid w:val="3CFE0D29"/>
    <w:multiLevelType w:val="hybridMultilevel"/>
    <w:tmpl w:val="2FEE1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7B4C93"/>
    <w:multiLevelType w:val="hybridMultilevel"/>
    <w:tmpl w:val="CE505B7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707646"/>
    <w:multiLevelType w:val="hybridMultilevel"/>
    <w:tmpl w:val="D52C98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05B4F"/>
    <w:multiLevelType w:val="hybridMultilevel"/>
    <w:tmpl w:val="776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A1D4B"/>
    <w:multiLevelType w:val="hybridMultilevel"/>
    <w:tmpl w:val="E6586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80ECE"/>
    <w:multiLevelType w:val="hybridMultilevel"/>
    <w:tmpl w:val="52A4F7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904CB"/>
    <w:multiLevelType w:val="hybridMultilevel"/>
    <w:tmpl w:val="30685878"/>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0" w15:restartNumberingAfterBreak="0">
    <w:nsid w:val="52147E88"/>
    <w:multiLevelType w:val="hybridMultilevel"/>
    <w:tmpl w:val="0F1AC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762C66"/>
    <w:multiLevelType w:val="hybridMultilevel"/>
    <w:tmpl w:val="A0F09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ACC7D66"/>
    <w:multiLevelType w:val="hybridMultilevel"/>
    <w:tmpl w:val="ED5C6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EFF146E"/>
    <w:multiLevelType w:val="hybridMultilevel"/>
    <w:tmpl w:val="B9A460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0C19B4"/>
    <w:multiLevelType w:val="hybridMultilevel"/>
    <w:tmpl w:val="F354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855CC"/>
    <w:multiLevelType w:val="hybridMultilevel"/>
    <w:tmpl w:val="7A4A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9D32C2"/>
    <w:multiLevelType w:val="hybridMultilevel"/>
    <w:tmpl w:val="D06A2B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716CD1"/>
    <w:multiLevelType w:val="hybridMultilevel"/>
    <w:tmpl w:val="B9605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sz w:val="28"/>
        <w:szCs w:val="2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025B35"/>
    <w:multiLevelType w:val="hybridMultilevel"/>
    <w:tmpl w:val="1A4EAA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C445F8"/>
    <w:multiLevelType w:val="hybridMultilevel"/>
    <w:tmpl w:val="752C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02BFB"/>
    <w:multiLevelType w:val="hybridMultilevel"/>
    <w:tmpl w:val="203C11C8"/>
    <w:lvl w:ilvl="0" w:tplc="AE2416FC">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2774BB"/>
    <w:multiLevelType w:val="hybridMultilevel"/>
    <w:tmpl w:val="7AF6907A"/>
    <w:lvl w:ilvl="0" w:tplc="DE54D4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03602E"/>
    <w:multiLevelType w:val="hybridMultilevel"/>
    <w:tmpl w:val="F7EA7C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25"/>
  </w:num>
  <w:num w:numId="5">
    <w:abstractNumId w:val="24"/>
  </w:num>
  <w:num w:numId="6">
    <w:abstractNumId w:val="29"/>
  </w:num>
  <w:num w:numId="7">
    <w:abstractNumId w:val="5"/>
  </w:num>
  <w:num w:numId="8">
    <w:abstractNumId w:val="1"/>
  </w:num>
  <w:num w:numId="9">
    <w:abstractNumId w:val="10"/>
  </w:num>
  <w:num w:numId="10">
    <w:abstractNumId w:val="9"/>
  </w:num>
  <w:num w:numId="11">
    <w:abstractNumId w:val="32"/>
  </w:num>
  <w:num w:numId="12">
    <w:abstractNumId w:val="12"/>
  </w:num>
  <w:num w:numId="13">
    <w:abstractNumId w:val="16"/>
  </w:num>
  <w:num w:numId="14">
    <w:abstractNumId w:val="2"/>
  </w:num>
  <w:num w:numId="15">
    <w:abstractNumId w:val="0"/>
  </w:num>
  <w:num w:numId="16">
    <w:abstractNumId w:val="20"/>
  </w:num>
  <w:num w:numId="17">
    <w:abstractNumId w:val="15"/>
  </w:num>
  <w:num w:numId="18">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4"/>
  </w:num>
  <w:num w:numId="21">
    <w:abstractNumId w:val="28"/>
  </w:num>
  <w:num w:numId="22">
    <w:abstractNumId w:val="26"/>
  </w:num>
  <w:num w:numId="23">
    <w:abstractNumId w:val="4"/>
  </w:num>
  <w:num w:numId="24">
    <w:abstractNumId w:val="17"/>
  </w:num>
  <w:num w:numId="25">
    <w:abstractNumId w:val="18"/>
  </w:num>
  <w:num w:numId="26">
    <w:abstractNumId w:val="30"/>
  </w:num>
  <w:num w:numId="27">
    <w:abstractNumId w:val="6"/>
  </w:num>
  <w:num w:numId="28">
    <w:abstractNumId w:val="22"/>
  </w:num>
  <w:num w:numId="29">
    <w:abstractNumId w:val="21"/>
  </w:num>
  <w:num w:numId="30">
    <w:abstractNumId w:val="11"/>
  </w:num>
  <w:num w:numId="31">
    <w:abstractNumId w:val="23"/>
  </w:num>
  <w:num w:numId="32">
    <w:abstractNumId w:val="3"/>
  </w:num>
  <w:num w:numId="33">
    <w:abstractNumId w:val="13"/>
  </w:num>
  <w:num w:numId="34">
    <w:abstractNumId w:val="3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2E"/>
    <w:rsid w:val="0000755F"/>
    <w:rsid w:val="00033404"/>
    <w:rsid w:val="00055041"/>
    <w:rsid w:val="000B33F7"/>
    <w:rsid w:val="000D67EB"/>
    <w:rsid w:val="00111D5B"/>
    <w:rsid w:val="001222AE"/>
    <w:rsid w:val="001B205A"/>
    <w:rsid w:val="00222B14"/>
    <w:rsid w:val="00235B17"/>
    <w:rsid w:val="0025421A"/>
    <w:rsid w:val="002744FF"/>
    <w:rsid w:val="002B42FE"/>
    <w:rsid w:val="002C077C"/>
    <w:rsid w:val="0032722E"/>
    <w:rsid w:val="00347BDF"/>
    <w:rsid w:val="00355D03"/>
    <w:rsid w:val="00376F82"/>
    <w:rsid w:val="00380741"/>
    <w:rsid w:val="003A2727"/>
    <w:rsid w:val="00474B54"/>
    <w:rsid w:val="0049148D"/>
    <w:rsid w:val="00514263"/>
    <w:rsid w:val="00593735"/>
    <w:rsid w:val="005A0764"/>
    <w:rsid w:val="005A44A1"/>
    <w:rsid w:val="005A6F00"/>
    <w:rsid w:val="005B7DD4"/>
    <w:rsid w:val="005C4532"/>
    <w:rsid w:val="006021E1"/>
    <w:rsid w:val="006503BE"/>
    <w:rsid w:val="00651D59"/>
    <w:rsid w:val="006747CC"/>
    <w:rsid w:val="006A3384"/>
    <w:rsid w:val="0072283E"/>
    <w:rsid w:val="00753BF4"/>
    <w:rsid w:val="007779EE"/>
    <w:rsid w:val="007871BA"/>
    <w:rsid w:val="00793786"/>
    <w:rsid w:val="00796C9F"/>
    <w:rsid w:val="00797AAF"/>
    <w:rsid w:val="007E6852"/>
    <w:rsid w:val="007F2AA1"/>
    <w:rsid w:val="00803C5F"/>
    <w:rsid w:val="00811CC5"/>
    <w:rsid w:val="008223EE"/>
    <w:rsid w:val="008363B0"/>
    <w:rsid w:val="00840AB6"/>
    <w:rsid w:val="008646B9"/>
    <w:rsid w:val="008967F5"/>
    <w:rsid w:val="008A3536"/>
    <w:rsid w:val="008B23D9"/>
    <w:rsid w:val="008C0874"/>
    <w:rsid w:val="008D6C02"/>
    <w:rsid w:val="008E016A"/>
    <w:rsid w:val="008F3C0F"/>
    <w:rsid w:val="008F6BA7"/>
    <w:rsid w:val="00901D58"/>
    <w:rsid w:val="00950548"/>
    <w:rsid w:val="009B6A4D"/>
    <w:rsid w:val="009C56D4"/>
    <w:rsid w:val="009D0519"/>
    <w:rsid w:val="00A0344F"/>
    <w:rsid w:val="00A051C6"/>
    <w:rsid w:val="00A05470"/>
    <w:rsid w:val="00A12AE0"/>
    <w:rsid w:val="00A274BC"/>
    <w:rsid w:val="00A4089C"/>
    <w:rsid w:val="00A41282"/>
    <w:rsid w:val="00AC5D34"/>
    <w:rsid w:val="00AE0E1D"/>
    <w:rsid w:val="00B20B98"/>
    <w:rsid w:val="00B333E3"/>
    <w:rsid w:val="00B35B2E"/>
    <w:rsid w:val="00B508A4"/>
    <w:rsid w:val="00B705DC"/>
    <w:rsid w:val="00B76FFB"/>
    <w:rsid w:val="00B94EF8"/>
    <w:rsid w:val="00BA4518"/>
    <w:rsid w:val="00BE7E51"/>
    <w:rsid w:val="00C33F71"/>
    <w:rsid w:val="00C82DE4"/>
    <w:rsid w:val="00CD2251"/>
    <w:rsid w:val="00CD445A"/>
    <w:rsid w:val="00D61FA5"/>
    <w:rsid w:val="00D71CBA"/>
    <w:rsid w:val="00D72586"/>
    <w:rsid w:val="00DE71D8"/>
    <w:rsid w:val="00E0435E"/>
    <w:rsid w:val="00E47B29"/>
    <w:rsid w:val="00E52B79"/>
    <w:rsid w:val="00E5532B"/>
    <w:rsid w:val="00EB0C3C"/>
    <w:rsid w:val="00ED0CD3"/>
    <w:rsid w:val="00EE2068"/>
    <w:rsid w:val="00EF27D9"/>
    <w:rsid w:val="00F0518A"/>
    <w:rsid w:val="00F507EB"/>
    <w:rsid w:val="00F80C71"/>
    <w:rsid w:val="00FA3EB1"/>
    <w:rsid w:val="00FB0108"/>
    <w:rsid w:val="00FE1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F5D25"/>
  <w15:chartTrackingRefBased/>
  <w15:docId w15:val="{788987CF-DD3F-4B1C-93E9-16165EDBD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B2E"/>
    <w:pPr>
      <w:spacing w:after="0" w:line="240" w:lineRule="auto"/>
    </w:pPr>
    <w:rPr>
      <w:rFonts w:ascii="Tahoma" w:eastAsia="Times New Roman" w:hAnsi="Tahoma" w:cs="Times New Roman"/>
      <w:sz w:val="16"/>
      <w:szCs w:val="24"/>
    </w:rPr>
  </w:style>
  <w:style w:type="paragraph" w:styleId="Heading2">
    <w:name w:val="heading 2"/>
    <w:basedOn w:val="Normal"/>
    <w:next w:val="Normal"/>
    <w:link w:val="Heading2Char"/>
    <w:qFormat/>
    <w:rsid w:val="00B35B2E"/>
    <w:pPr>
      <w:tabs>
        <w:tab w:val="left" w:pos="7185"/>
      </w:tabs>
      <w:outlineLvl w:val="1"/>
    </w:pPr>
    <w:rPr>
      <w:b/>
      <w:caps/>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35B2E"/>
    <w:rPr>
      <w:rFonts w:ascii="Tahoma" w:eastAsia="Times New Roman" w:hAnsi="Tahoma" w:cs="Times New Roman"/>
      <w:b/>
      <w:caps/>
      <w:color w:val="000000"/>
      <w:sz w:val="18"/>
      <w:szCs w:val="20"/>
    </w:rPr>
  </w:style>
  <w:style w:type="paragraph" w:customStyle="1" w:styleId="Italics">
    <w:name w:val="Italics"/>
    <w:basedOn w:val="Normal"/>
    <w:rsid w:val="00B35B2E"/>
    <w:rPr>
      <w:i/>
    </w:rPr>
  </w:style>
  <w:style w:type="paragraph" w:customStyle="1" w:styleId="CheckBox">
    <w:name w:val="Check Box"/>
    <w:basedOn w:val="Normal"/>
    <w:link w:val="CheckBoxChar"/>
    <w:rsid w:val="00B35B2E"/>
    <w:rPr>
      <w:color w:val="999999"/>
    </w:rPr>
  </w:style>
  <w:style w:type="character" w:customStyle="1" w:styleId="CheckBoxChar">
    <w:name w:val="Check Box Char"/>
    <w:link w:val="CheckBox"/>
    <w:rsid w:val="00B35B2E"/>
    <w:rPr>
      <w:rFonts w:ascii="Tahoma" w:eastAsia="Times New Roman" w:hAnsi="Tahoma" w:cs="Times New Roman"/>
      <w:color w:val="999999"/>
      <w:sz w:val="16"/>
      <w:szCs w:val="24"/>
    </w:rPr>
  </w:style>
  <w:style w:type="paragraph" w:styleId="Header">
    <w:name w:val="header"/>
    <w:basedOn w:val="Normal"/>
    <w:link w:val="HeaderChar"/>
    <w:uiPriority w:val="99"/>
    <w:unhideWhenUsed/>
    <w:rsid w:val="00B35B2E"/>
    <w:pPr>
      <w:tabs>
        <w:tab w:val="center" w:pos="4680"/>
        <w:tab w:val="right" w:pos="9360"/>
      </w:tabs>
    </w:pPr>
  </w:style>
  <w:style w:type="character" w:customStyle="1" w:styleId="HeaderChar">
    <w:name w:val="Header Char"/>
    <w:basedOn w:val="DefaultParagraphFont"/>
    <w:link w:val="Header"/>
    <w:uiPriority w:val="99"/>
    <w:rsid w:val="00B35B2E"/>
    <w:rPr>
      <w:rFonts w:ascii="Tahoma" w:eastAsia="Times New Roman" w:hAnsi="Tahoma" w:cs="Times New Roman"/>
      <w:sz w:val="16"/>
      <w:szCs w:val="24"/>
    </w:rPr>
  </w:style>
  <w:style w:type="paragraph" w:styleId="Footer">
    <w:name w:val="footer"/>
    <w:basedOn w:val="Normal"/>
    <w:link w:val="FooterChar"/>
    <w:uiPriority w:val="99"/>
    <w:unhideWhenUsed/>
    <w:rsid w:val="00B35B2E"/>
    <w:pPr>
      <w:tabs>
        <w:tab w:val="center" w:pos="4680"/>
        <w:tab w:val="right" w:pos="9360"/>
      </w:tabs>
    </w:pPr>
  </w:style>
  <w:style w:type="character" w:customStyle="1" w:styleId="FooterChar">
    <w:name w:val="Footer Char"/>
    <w:basedOn w:val="DefaultParagraphFont"/>
    <w:link w:val="Footer"/>
    <w:uiPriority w:val="99"/>
    <w:rsid w:val="00B35B2E"/>
    <w:rPr>
      <w:rFonts w:ascii="Tahoma" w:eastAsia="Times New Roman" w:hAnsi="Tahoma" w:cs="Times New Roman"/>
      <w:sz w:val="16"/>
      <w:szCs w:val="24"/>
    </w:rPr>
  </w:style>
  <w:style w:type="paragraph" w:styleId="ListParagraph">
    <w:name w:val="List Paragraph"/>
    <w:basedOn w:val="Normal"/>
    <w:uiPriority w:val="34"/>
    <w:qFormat/>
    <w:rsid w:val="006747CC"/>
    <w:pPr>
      <w:ind w:left="720"/>
      <w:contextualSpacing/>
    </w:pPr>
  </w:style>
  <w:style w:type="character" w:styleId="Hyperlink">
    <w:name w:val="Hyperlink"/>
    <w:basedOn w:val="DefaultParagraphFont"/>
    <w:uiPriority w:val="99"/>
    <w:unhideWhenUsed/>
    <w:rsid w:val="006747CC"/>
    <w:rPr>
      <w:color w:val="0000FF"/>
      <w:u w:val="single"/>
    </w:rPr>
  </w:style>
  <w:style w:type="character" w:styleId="UnresolvedMention">
    <w:name w:val="Unresolved Mention"/>
    <w:basedOn w:val="DefaultParagraphFont"/>
    <w:uiPriority w:val="99"/>
    <w:semiHidden/>
    <w:unhideWhenUsed/>
    <w:rsid w:val="00CD445A"/>
    <w:rPr>
      <w:color w:val="605E5C"/>
      <w:shd w:val="clear" w:color="auto" w:fill="E1DFDD"/>
    </w:rPr>
  </w:style>
  <w:style w:type="paragraph" w:styleId="PlainText">
    <w:name w:val="Plain Text"/>
    <w:basedOn w:val="Normal"/>
    <w:link w:val="PlainTextChar"/>
    <w:uiPriority w:val="99"/>
    <w:unhideWhenUsed/>
    <w:rsid w:val="00B20B98"/>
    <w:rPr>
      <w:rFonts w:ascii="Calibri" w:eastAsiaTheme="minorHAnsi" w:hAnsi="Calibri"/>
      <w:sz w:val="22"/>
      <w:szCs w:val="22"/>
    </w:rPr>
  </w:style>
  <w:style w:type="character" w:customStyle="1" w:styleId="PlainTextChar">
    <w:name w:val="Plain Text Char"/>
    <w:basedOn w:val="DefaultParagraphFont"/>
    <w:link w:val="PlainText"/>
    <w:uiPriority w:val="99"/>
    <w:rsid w:val="00B20B98"/>
    <w:rPr>
      <w:rFonts w:ascii="Calibri" w:hAnsi="Calibri" w:cs="Times New Roman"/>
    </w:rPr>
  </w:style>
  <w:style w:type="paragraph" w:styleId="NormalWeb">
    <w:name w:val="Normal (Web)"/>
    <w:basedOn w:val="Normal"/>
    <w:uiPriority w:val="99"/>
    <w:semiHidden/>
    <w:unhideWhenUsed/>
    <w:rsid w:val="00B20B98"/>
    <w:pPr>
      <w:spacing w:before="100" w:beforeAutospacing="1" w:after="100" w:afterAutospacing="1"/>
    </w:pPr>
    <w:rPr>
      <w:rFonts w:ascii="Times New Roman" w:hAnsi="Times New Roman"/>
      <w:sz w:val="24"/>
    </w:rPr>
  </w:style>
  <w:style w:type="paragraph" w:customStyle="1" w:styleId="DefaultText">
    <w:name w:val="Default Text"/>
    <w:basedOn w:val="Normal"/>
    <w:uiPriority w:val="99"/>
    <w:rsid w:val="008E016A"/>
    <w:pPr>
      <w:autoSpaceDE w:val="0"/>
      <w:autoSpaceDN w:val="0"/>
    </w:pPr>
    <w:rPr>
      <w:rFonts w:ascii="Times New Roman" w:hAnsi="Times New Roman"/>
      <w:sz w:val="24"/>
    </w:rPr>
  </w:style>
  <w:style w:type="paragraph" w:styleId="BalloonText">
    <w:name w:val="Balloon Text"/>
    <w:basedOn w:val="Normal"/>
    <w:link w:val="BalloonTextChar"/>
    <w:uiPriority w:val="99"/>
    <w:semiHidden/>
    <w:unhideWhenUsed/>
    <w:rsid w:val="00BA45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5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17803">
      <w:bodyDiv w:val="1"/>
      <w:marLeft w:val="0"/>
      <w:marRight w:val="0"/>
      <w:marTop w:val="0"/>
      <w:marBottom w:val="0"/>
      <w:divBdr>
        <w:top w:val="none" w:sz="0" w:space="0" w:color="auto"/>
        <w:left w:val="none" w:sz="0" w:space="0" w:color="auto"/>
        <w:bottom w:val="none" w:sz="0" w:space="0" w:color="auto"/>
        <w:right w:val="none" w:sz="0" w:space="0" w:color="auto"/>
      </w:divBdr>
    </w:div>
    <w:div w:id="211439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n.wikipedia.org/wiki/Client_(computing)" TargetMode="External"/><Relationship Id="rId18" Type="http://schemas.openxmlformats.org/officeDocument/2006/relationships/hyperlink" Target="mailto:pmckiernan@abmck.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n.wikipedia.org/wiki/File_synchronization"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Cloud_storage"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en.wikipedia.org/wiki/File_hosting_service"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tathlet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889766643D4478820FB1F714ABDD1" ma:contentTypeVersion="5" ma:contentTypeDescription="Create a new document." ma:contentTypeScope="" ma:versionID="edbc09af21523ca9e3e286ecf5bdd279">
  <xsd:schema xmlns:xsd="http://www.w3.org/2001/XMLSchema" xmlns:xs="http://www.w3.org/2001/XMLSchema" xmlns:p="http://schemas.microsoft.com/office/2006/metadata/properties" xmlns:ns2="4824c867-e837-41b6-9833-9ae069b73912" targetNamespace="http://schemas.microsoft.com/office/2006/metadata/properties" ma:root="true" ma:fieldsID="7ac20307080ee9d8622263cd8f61cce6" ns2:_="">
    <xsd:import namespace="4824c867-e837-41b6-9833-9ae069b739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24c867-e837-41b6-9833-9ae069b73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B83842-61F4-4158-BE7E-019727290844}">
  <ds:schemaRefs>
    <ds:schemaRef ds:uri="http://schemas.microsoft.com/sharepoint/v3/contenttype/forms"/>
  </ds:schemaRefs>
</ds:datastoreItem>
</file>

<file path=customXml/itemProps2.xml><?xml version="1.0" encoding="utf-8"?>
<ds:datastoreItem xmlns:ds="http://schemas.openxmlformats.org/officeDocument/2006/customXml" ds:itemID="{A1DDB9F7-3C02-46C3-B0F0-C84F56AC2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24c867-e837-41b6-9833-9ae069b73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F123E6-16EC-47BF-BCF8-D7D69225742E}">
  <ds:schemaRefs>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4824c867-e837-41b6-9833-9ae069b73912"/>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11</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Horich</dc:creator>
  <cp:keywords/>
  <dc:description/>
  <cp:lastModifiedBy>Chris Whelan</cp:lastModifiedBy>
  <cp:revision>52</cp:revision>
  <cp:lastPrinted>2019-02-15T17:36:00Z</cp:lastPrinted>
  <dcterms:created xsi:type="dcterms:W3CDTF">2019-02-15T19:22:00Z</dcterms:created>
  <dcterms:modified xsi:type="dcterms:W3CDTF">2019-04-03T16:43:00Z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0x0101005E8889766643D4478820FB1F714ABDD1</vt:lpwstr>
  </property>
</Properties>
</file>